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F9ACC" w14:textId="35D260A6" w:rsidR="00805471" w:rsidRDefault="00805471" w:rsidP="007D64BB">
      <w:pPr>
        <w:keepNext/>
        <w:spacing w:after="0" w:line="360" w:lineRule="auto"/>
        <w:jc w:val="center"/>
        <w:outlineLvl w:val="0"/>
        <w:rPr>
          <w:rFonts w:ascii="Arial" w:eastAsia="Times New Roman" w:hAnsi="Arial" w:cs="Arial"/>
          <w:b/>
          <w:bCs/>
          <w:sz w:val="20"/>
          <w:szCs w:val="20"/>
          <w:u w:val="single"/>
          <w:lang w:val="en-US"/>
        </w:rPr>
      </w:pPr>
      <w:r>
        <w:rPr>
          <w:noProof/>
        </w:rPr>
        <w:drawing>
          <wp:inline distT="0" distB="0" distL="0" distR="0" wp14:anchorId="62D2804B" wp14:editId="10ACBA62">
            <wp:extent cx="1960102" cy="1032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7005" cy="1073020"/>
                    </a:xfrm>
                    <a:prstGeom prst="rect">
                      <a:avLst/>
                    </a:prstGeom>
                    <a:noFill/>
                    <a:ln>
                      <a:noFill/>
                    </a:ln>
                  </pic:spPr>
                </pic:pic>
              </a:graphicData>
            </a:graphic>
          </wp:inline>
        </w:drawing>
      </w:r>
    </w:p>
    <w:p w14:paraId="0E583553" w14:textId="77777777" w:rsidR="00897C7A" w:rsidRDefault="00897C7A" w:rsidP="00897C7A">
      <w:pPr>
        <w:spacing w:after="160" w:line="360" w:lineRule="auto"/>
        <w:jc w:val="center"/>
        <w:rPr>
          <w:rFonts w:ascii="Verdana" w:eastAsia="Times New Roman" w:hAnsi="Verdana" w:cs="Times New Roman"/>
          <w:b/>
          <w:noProof/>
          <w:sz w:val="28"/>
          <w:szCs w:val="28"/>
          <w:lang w:val="en-CA" w:eastAsia="en-CA"/>
        </w:rPr>
      </w:pPr>
      <w:r w:rsidRPr="00F05A13">
        <w:rPr>
          <w:rFonts w:ascii="Verdana" w:eastAsia="Times New Roman" w:hAnsi="Verdana" w:cs="Times New Roman"/>
          <w:b/>
          <w:noProof/>
          <w:sz w:val="28"/>
          <w:szCs w:val="28"/>
          <w:lang w:val="en-CA" w:eastAsia="en-CA"/>
        </w:rPr>
        <w:t>Canadian International Internet Dispute Resolution Centre</w:t>
      </w:r>
    </w:p>
    <w:p w14:paraId="69026201" w14:textId="77777777" w:rsidR="00897C7A" w:rsidRPr="00B371F4" w:rsidRDefault="00897C7A" w:rsidP="00897C7A">
      <w:pPr>
        <w:spacing w:after="160" w:line="360" w:lineRule="auto"/>
        <w:jc w:val="center"/>
        <w:rPr>
          <w:rFonts w:ascii="Arial" w:eastAsia="Times New Roman" w:hAnsi="Arial" w:cs="Arial"/>
          <w:b/>
          <w:noProof/>
          <w:sz w:val="32"/>
          <w:szCs w:val="32"/>
          <w:lang w:val="en-CA" w:eastAsia="en-CA"/>
        </w:rPr>
      </w:pPr>
      <w:r w:rsidRPr="00B371F4">
        <w:rPr>
          <w:rFonts w:ascii="Arial" w:eastAsia="Times New Roman" w:hAnsi="Arial" w:cs="Arial"/>
          <w:b/>
          <w:noProof/>
          <w:sz w:val="32"/>
          <w:szCs w:val="32"/>
          <w:lang w:val="en-CA" w:eastAsia="en-CA"/>
        </w:rPr>
        <w:t>COMPLAINT</w:t>
      </w:r>
    </w:p>
    <w:p w14:paraId="36EC3455" w14:textId="77777777" w:rsidR="00897C7A" w:rsidRPr="00FF7A01" w:rsidRDefault="00897C7A" w:rsidP="005D65E8">
      <w:pPr>
        <w:spacing w:after="0"/>
        <w:jc w:val="center"/>
        <w:rPr>
          <w:rFonts w:ascii="Arial" w:eastAsia="Times New Roman" w:hAnsi="Arial" w:cs="Arial"/>
          <w:b/>
          <w:lang w:val="en-US"/>
        </w:rPr>
      </w:pPr>
      <w:r w:rsidRPr="00FF7A01">
        <w:rPr>
          <w:rFonts w:ascii="Arial" w:eastAsia="Times New Roman" w:hAnsi="Arial" w:cs="Arial"/>
          <w:b/>
          <w:lang w:val="en-US"/>
        </w:rPr>
        <w:t>IN THE MATTER OF A COMPLAINT PURSUANT TO</w:t>
      </w:r>
    </w:p>
    <w:p w14:paraId="0A8B794F" w14:textId="2EFDB297" w:rsidR="00897C7A" w:rsidRPr="00FF7A01" w:rsidRDefault="00897C7A" w:rsidP="005D65E8">
      <w:pPr>
        <w:spacing w:after="0"/>
        <w:jc w:val="center"/>
        <w:rPr>
          <w:rFonts w:ascii="Arial" w:eastAsia="Times New Roman" w:hAnsi="Arial" w:cs="Arial"/>
          <w:b/>
          <w:lang w:val="en-US"/>
        </w:rPr>
      </w:pPr>
      <w:r w:rsidRPr="00FF7A01">
        <w:rPr>
          <w:rFonts w:ascii="Arial" w:eastAsia="Times New Roman" w:hAnsi="Arial" w:cs="Arial"/>
          <w:b/>
          <w:lang w:val="en-US"/>
        </w:rPr>
        <w:t>THE UNIFORM DOMAIN NAME DISPUTE RESOLUTION POLICY (the “Policy”)</w:t>
      </w:r>
    </w:p>
    <w:p w14:paraId="284577DB" w14:textId="77777777" w:rsidR="00897C7A" w:rsidRPr="00FF7A01" w:rsidRDefault="00897C7A" w:rsidP="005D65E8">
      <w:pPr>
        <w:spacing w:after="0"/>
        <w:jc w:val="center"/>
        <w:rPr>
          <w:rFonts w:ascii="Arial" w:eastAsia="Times New Roman" w:hAnsi="Arial" w:cs="Arial"/>
          <w:b/>
          <w:lang w:val="en-US"/>
        </w:rPr>
      </w:pPr>
      <w:r w:rsidRPr="00FF7A01">
        <w:rPr>
          <w:rFonts w:ascii="Arial" w:eastAsia="Times New Roman" w:hAnsi="Arial" w:cs="Arial"/>
          <w:b/>
          <w:lang w:val="en-US"/>
        </w:rPr>
        <w:t>THE RULES FOR UNIFORM DOMAIN NAME DISPUTE RESOLUTION POLICY</w:t>
      </w:r>
    </w:p>
    <w:p w14:paraId="23B97AC2" w14:textId="2BD34C70" w:rsidR="00897C7A" w:rsidRPr="00FF7A01" w:rsidRDefault="00897C7A" w:rsidP="005D65E8">
      <w:pPr>
        <w:spacing w:after="0"/>
        <w:jc w:val="center"/>
        <w:rPr>
          <w:rFonts w:ascii="Arial" w:eastAsia="Times New Roman" w:hAnsi="Arial" w:cs="Arial"/>
          <w:b/>
          <w:lang w:val="en-US"/>
        </w:rPr>
      </w:pPr>
      <w:r w:rsidRPr="00FF7A01">
        <w:rPr>
          <w:rFonts w:ascii="Arial" w:eastAsia="Times New Roman" w:hAnsi="Arial" w:cs="Arial"/>
          <w:b/>
          <w:lang w:val="en-US"/>
        </w:rPr>
        <w:t xml:space="preserve"> (the “UDRP Rules”)</w:t>
      </w:r>
    </w:p>
    <w:p w14:paraId="6E697FD9" w14:textId="77777777" w:rsidR="0056648C" w:rsidRDefault="0056648C" w:rsidP="005D65E8">
      <w:pPr>
        <w:spacing w:after="0"/>
        <w:jc w:val="both"/>
        <w:rPr>
          <w:rFonts w:ascii="Arial" w:eastAsia="Times New Roman" w:hAnsi="Arial" w:cs="Arial"/>
          <w:b/>
          <w:sz w:val="20"/>
          <w:szCs w:val="20"/>
          <w:lang w:val="en-US"/>
        </w:rPr>
      </w:pPr>
    </w:p>
    <w:p w14:paraId="0FADA7B7" w14:textId="77777777" w:rsidR="005D65E8" w:rsidRDefault="005D65E8" w:rsidP="0056648C">
      <w:pPr>
        <w:spacing w:after="0" w:line="240" w:lineRule="auto"/>
        <w:jc w:val="both"/>
        <w:rPr>
          <w:rFonts w:ascii="Arial" w:eastAsia="Times New Roman" w:hAnsi="Arial" w:cs="Arial"/>
          <w:b/>
          <w:lang w:val="en-US"/>
        </w:rPr>
      </w:pPr>
    </w:p>
    <w:p w14:paraId="0A680F09" w14:textId="77777777" w:rsidR="004E4950" w:rsidRDefault="004E4950" w:rsidP="0056648C">
      <w:pPr>
        <w:spacing w:after="0" w:line="240" w:lineRule="auto"/>
        <w:jc w:val="both"/>
        <w:rPr>
          <w:rFonts w:ascii="Arial" w:eastAsia="Times New Roman" w:hAnsi="Arial" w:cs="Arial"/>
          <w:b/>
          <w:lang w:val="en-US"/>
        </w:rPr>
      </w:pPr>
    </w:p>
    <w:p w14:paraId="7047DFC8" w14:textId="088250F2" w:rsidR="0056648C" w:rsidRPr="0056648C" w:rsidRDefault="0056648C" w:rsidP="0056648C">
      <w:pPr>
        <w:spacing w:after="0" w:line="240" w:lineRule="auto"/>
        <w:jc w:val="both"/>
        <w:rPr>
          <w:rFonts w:ascii="Arial" w:eastAsia="Times New Roman" w:hAnsi="Arial" w:cs="Arial"/>
          <w:lang w:val="en-US"/>
        </w:rPr>
      </w:pPr>
      <w:r w:rsidRPr="0056648C">
        <w:rPr>
          <w:rFonts w:ascii="Arial" w:eastAsia="Times New Roman" w:hAnsi="Arial" w:cs="Arial"/>
          <w:b/>
          <w:lang w:val="en-US"/>
        </w:rPr>
        <w:t>TO:</w:t>
      </w:r>
    </w:p>
    <w:p w14:paraId="1060E2C3" w14:textId="273A60B3" w:rsidR="0056648C" w:rsidRPr="0056648C" w:rsidRDefault="0056648C" w:rsidP="0056648C">
      <w:pPr>
        <w:spacing w:after="0" w:line="240" w:lineRule="auto"/>
        <w:jc w:val="both"/>
        <w:rPr>
          <w:rFonts w:ascii="Arial" w:eastAsia="Times New Roman" w:hAnsi="Arial" w:cs="Arial"/>
          <w:b/>
          <w:bCs/>
          <w:lang w:val="en-US"/>
        </w:rPr>
      </w:pPr>
      <w:r w:rsidRPr="0056648C">
        <w:rPr>
          <w:rFonts w:ascii="Arial" w:eastAsia="Times New Roman" w:hAnsi="Arial" w:cs="Arial"/>
          <w:b/>
          <w:bCs/>
          <w:i/>
          <w:lang w:val="en-US"/>
        </w:rPr>
        <w:tab/>
        <w:t>Name of Re</w:t>
      </w:r>
      <w:r w:rsidR="00D76410">
        <w:rPr>
          <w:rFonts w:ascii="Arial" w:eastAsia="Times New Roman" w:hAnsi="Arial" w:cs="Arial"/>
          <w:b/>
          <w:bCs/>
          <w:i/>
          <w:lang w:val="en-US"/>
        </w:rPr>
        <w:t>spondent</w:t>
      </w:r>
      <w:r w:rsidRPr="0056648C">
        <w:rPr>
          <w:rFonts w:ascii="Arial" w:eastAsia="Times New Roman" w:hAnsi="Arial" w:cs="Arial"/>
          <w:b/>
          <w:bCs/>
          <w:i/>
          <w:lang w:val="en-US"/>
        </w:rPr>
        <w:t xml:space="preserve"> (domain name holder)</w:t>
      </w:r>
    </w:p>
    <w:p w14:paraId="6FE803EA" w14:textId="77777777" w:rsidR="0056648C" w:rsidRPr="0056648C" w:rsidRDefault="0056648C" w:rsidP="0056648C">
      <w:pPr>
        <w:spacing w:after="0" w:line="240" w:lineRule="auto"/>
        <w:jc w:val="both"/>
        <w:rPr>
          <w:rFonts w:ascii="Arial" w:eastAsia="Times New Roman" w:hAnsi="Arial" w:cs="Arial"/>
          <w:i/>
          <w:lang w:val="en-US"/>
        </w:rPr>
      </w:pPr>
      <w:r w:rsidRPr="0056648C">
        <w:rPr>
          <w:rFonts w:ascii="Arial" w:eastAsia="Times New Roman" w:hAnsi="Arial" w:cs="Arial"/>
          <w:lang w:val="en-US"/>
        </w:rPr>
        <w:tab/>
      </w:r>
      <w:r w:rsidRPr="0056648C">
        <w:rPr>
          <w:rFonts w:ascii="Arial" w:eastAsia="Times New Roman" w:hAnsi="Arial" w:cs="Arial"/>
          <w:i/>
          <w:lang w:val="en-US"/>
        </w:rPr>
        <w:t>at its address for service</w:t>
      </w:r>
    </w:p>
    <w:p w14:paraId="32EB273D" w14:textId="67CF753C" w:rsidR="0056648C" w:rsidRDefault="0056648C" w:rsidP="0056648C">
      <w:pPr>
        <w:spacing w:after="0" w:line="240" w:lineRule="auto"/>
        <w:jc w:val="both"/>
        <w:rPr>
          <w:rFonts w:ascii="Arial" w:eastAsia="Times New Roman" w:hAnsi="Arial" w:cs="Arial"/>
          <w:i/>
          <w:lang w:val="en-US"/>
        </w:rPr>
      </w:pPr>
    </w:p>
    <w:p w14:paraId="1CD162FA" w14:textId="163D2371" w:rsidR="004E4950" w:rsidRPr="0056648C" w:rsidRDefault="004E4950" w:rsidP="004E4950">
      <w:pPr>
        <w:pBdr>
          <w:top w:val="single" w:sz="4" w:space="0" w:color="auto"/>
          <w:left w:val="single" w:sz="4" w:space="4" w:color="auto"/>
          <w:bottom w:val="single" w:sz="4" w:space="1" w:color="auto"/>
          <w:right w:val="single" w:sz="4" w:space="4" w:color="auto"/>
        </w:pBdr>
        <w:spacing w:after="0" w:line="240" w:lineRule="auto"/>
        <w:jc w:val="both"/>
        <w:rPr>
          <w:rFonts w:ascii="Arial" w:eastAsia="Times New Roman" w:hAnsi="Arial" w:cs="Arial"/>
          <w:i/>
          <w:lang w:val="en-US"/>
        </w:rPr>
      </w:pPr>
      <w:bookmarkStart w:id="0" w:name="_Hlk63604794"/>
      <w:r>
        <w:rPr>
          <w:rFonts w:ascii="Arial" w:eastAsia="Times New Roman" w:hAnsi="Arial" w:cs="Arial"/>
          <w:i/>
          <w:lang w:val="en-US"/>
        </w:rPr>
        <w:tab/>
        <w:t>If the name of the Re</w:t>
      </w:r>
      <w:r w:rsidR="00D76410">
        <w:rPr>
          <w:rFonts w:ascii="Arial" w:eastAsia="Times New Roman" w:hAnsi="Arial" w:cs="Arial"/>
          <w:i/>
          <w:lang w:val="en-US"/>
        </w:rPr>
        <w:t>spondent</w:t>
      </w:r>
      <w:r>
        <w:rPr>
          <w:rFonts w:ascii="Arial" w:eastAsia="Times New Roman" w:hAnsi="Arial" w:cs="Arial"/>
          <w:i/>
          <w:lang w:val="en-US"/>
        </w:rPr>
        <w:t xml:space="preserve"> is unknown, state – RED</w:t>
      </w:r>
      <w:r w:rsidR="00775D61">
        <w:rPr>
          <w:rFonts w:ascii="Arial" w:eastAsia="Times New Roman" w:hAnsi="Arial" w:cs="Arial"/>
          <w:i/>
          <w:lang w:val="en-US"/>
        </w:rPr>
        <w:t>A</w:t>
      </w:r>
      <w:r>
        <w:rPr>
          <w:rFonts w:ascii="Arial" w:eastAsia="Times New Roman" w:hAnsi="Arial" w:cs="Arial"/>
          <w:i/>
          <w:lang w:val="en-US"/>
        </w:rPr>
        <w:t>CTED FOR PRIVACY</w:t>
      </w:r>
    </w:p>
    <w:bookmarkEnd w:id="0"/>
    <w:p w14:paraId="35A81366" w14:textId="77777777" w:rsidR="004E4950" w:rsidRDefault="004E4950" w:rsidP="0056648C">
      <w:pPr>
        <w:spacing w:after="0" w:line="240" w:lineRule="auto"/>
        <w:jc w:val="both"/>
        <w:rPr>
          <w:rFonts w:ascii="Arial" w:eastAsia="Times New Roman" w:hAnsi="Arial" w:cs="Arial"/>
          <w:b/>
          <w:lang w:val="en-US"/>
        </w:rPr>
      </w:pPr>
    </w:p>
    <w:p w14:paraId="024D1320" w14:textId="66C52EFA" w:rsidR="0056648C" w:rsidRPr="0056648C" w:rsidRDefault="0056648C" w:rsidP="0056648C">
      <w:pPr>
        <w:spacing w:after="0" w:line="240" w:lineRule="auto"/>
        <w:jc w:val="both"/>
        <w:rPr>
          <w:rFonts w:ascii="Arial" w:eastAsia="Times New Roman" w:hAnsi="Arial" w:cs="Arial"/>
          <w:b/>
          <w:lang w:val="en-US"/>
        </w:rPr>
      </w:pPr>
      <w:r w:rsidRPr="0056648C">
        <w:rPr>
          <w:rFonts w:ascii="Arial" w:eastAsia="Times New Roman" w:hAnsi="Arial" w:cs="Arial"/>
          <w:b/>
          <w:lang w:val="en-US"/>
        </w:rPr>
        <w:t>AND TO:</w:t>
      </w:r>
    </w:p>
    <w:p w14:paraId="61E35C6F" w14:textId="77777777" w:rsidR="0056648C" w:rsidRPr="0056648C" w:rsidRDefault="0056648C" w:rsidP="0056648C">
      <w:pPr>
        <w:spacing w:after="0" w:line="240" w:lineRule="auto"/>
        <w:jc w:val="both"/>
        <w:rPr>
          <w:rFonts w:ascii="Arial" w:eastAsia="Times New Roman" w:hAnsi="Arial" w:cs="Arial"/>
          <w:lang w:val="en-US"/>
        </w:rPr>
      </w:pPr>
    </w:p>
    <w:p w14:paraId="6A5DF5CD" w14:textId="77777777" w:rsidR="0056648C" w:rsidRPr="0056648C" w:rsidRDefault="0056648C" w:rsidP="0056648C">
      <w:pPr>
        <w:spacing w:after="0" w:line="240" w:lineRule="auto"/>
        <w:ind w:left="720"/>
        <w:jc w:val="both"/>
        <w:rPr>
          <w:rFonts w:ascii="Arial" w:eastAsia="Times New Roman" w:hAnsi="Arial" w:cs="Arial"/>
          <w:lang w:val="en-US"/>
        </w:rPr>
      </w:pPr>
      <w:r w:rsidRPr="0056648C">
        <w:rPr>
          <w:rFonts w:ascii="Arial" w:eastAsia="Times New Roman" w:hAnsi="Arial" w:cs="Arial"/>
          <w:lang w:val="en-US"/>
        </w:rPr>
        <w:t>Canadian International Internet Dispute Resolution Centre (CIIDRC)</w:t>
      </w:r>
    </w:p>
    <w:p w14:paraId="31ABA466" w14:textId="77777777" w:rsidR="0056648C" w:rsidRPr="0056648C" w:rsidRDefault="0056648C" w:rsidP="0056648C">
      <w:pPr>
        <w:spacing w:after="0" w:line="240" w:lineRule="auto"/>
        <w:jc w:val="both"/>
        <w:rPr>
          <w:rFonts w:ascii="Arial" w:eastAsia="Times New Roman" w:hAnsi="Arial" w:cs="Arial"/>
          <w:lang w:val="en-US"/>
        </w:rPr>
      </w:pPr>
      <w:r w:rsidRPr="0056648C">
        <w:rPr>
          <w:rFonts w:ascii="Arial" w:eastAsia="Times New Roman" w:hAnsi="Arial" w:cs="Arial"/>
          <w:lang w:val="en-US"/>
        </w:rPr>
        <w:tab/>
        <w:t>500 – 666 Burrard Street</w:t>
      </w:r>
    </w:p>
    <w:p w14:paraId="20CE9840" w14:textId="77777777" w:rsidR="0056648C" w:rsidRPr="0056648C" w:rsidRDefault="0056648C" w:rsidP="0056648C">
      <w:pPr>
        <w:spacing w:after="0" w:line="240" w:lineRule="auto"/>
        <w:jc w:val="both"/>
        <w:rPr>
          <w:rFonts w:ascii="Arial" w:eastAsia="Times New Roman" w:hAnsi="Arial" w:cs="Arial"/>
          <w:lang w:val="en-US"/>
        </w:rPr>
      </w:pPr>
      <w:r w:rsidRPr="0056648C">
        <w:rPr>
          <w:rFonts w:ascii="Arial" w:eastAsia="Times New Roman" w:hAnsi="Arial" w:cs="Arial"/>
          <w:lang w:val="en-US"/>
        </w:rPr>
        <w:tab/>
        <w:t>Vancouver, BC, Canada V6C 3P6</w:t>
      </w:r>
    </w:p>
    <w:p w14:paraId="30B395C2" w14:textId="77777777" w:rsidR="0056648C" w:rsidRPr="0056648C" w:rsidRDefault="0056648C" w:rsidP="0056648C">
      <w:pPr>
        <w:spacing w:after="0" w:line="240" w:lineRule="auto"/>
        <w:jc w:val="both"/>
        <w:rPr>
          <w:rFonts w:ascii="Arial" w:eastAsia="Times New Roman" w:hAnsi="Arial" w:cs="Arial"/>
          <w:lang w:val="en-US"/>
        </w:rPr>
      </w:pPr>
      <w:r w:rsidRPr="0056648C">
        <w:rPr>
          <w:rFonts w:ascii="Arial" w:eastAsia="Times New Roman" w:hAnsi="Arial" w:cs="Arial"/>
          <w:lang w:val="en-US"/>
        </w:rPr>
        <w:tab/>
        <w:t>Phone: 604-684-2821</w:t>
      </w:r>
    </w:p>
    <w:p w14:paraId="74850A64" w14:textId="77777777" w:rsidR="0056648C" w:rsidRPr="0056648C" w:rsidRDefault="0056648C" w:rsidP="0056648C">
      <w:pPr>
        <w:spacing w:after="0" w:line="240" w:lineRule="auto"/>
        <w:jc w:val="both"/>
        <w:rPr>
          <w:rFonts w:ascii="Arial" w:eastAsia="Times New Roman" w:hAnsi="Arial" w:cs="Arial"/>
          <w:lang w:val="en-US"/>
        </w:rPr>
      </w:pPr>
      <w:r w:rsidRPr="0056648C">
        <w:rPr>
          <w:rFonts w:ascii="Arial" w:eastAsia="Times New Roman" w:hAnsi="Arial" w:cs="Arial"/>
          <w:lang w:val="en-US"/>
        </w:rPr>
        <w:tab/>
        <w:t xml:space="preserve">Email: </w:t>
      </w:r>
      <w:hyperlink r:id="rId6" w:history="1">
        <w:r w:rsidRPr="0056648C">
          <w:rPr>
            <w:rFonts w:ascii="Arial" w:eastAsia="Times New Roman" w:hAnsi="Arial" w:cs="Arial"/>
            <w:color w:val="0000FF"/>
            <w:u w:val="single"/>
            <w:lang w:val="en-US"/>
          </w:rPr>
          <w:t>resolution@ciidrc.org</w:t>
        </w:r>
      </w:hyperlink>
    </w:p>
    <w:p w14:paraId="2EEC9325" w14:textId="77777777" w:rsidR="0056648C" w:rsidRPr="0056648C" w:rsidRDefault="0056648C" w:rsidP="0056648C">
      <w:pPr>
        <w:spacing w:after="0" w:line="240" w:lineRule="auto"/>
        <w:jc w:val="both"/>
        <w:rPr>
          <w:rFonts w:ascii="Arial" w:eastAsia="Times New Roman" w:hAnsi="Arial" w:cs="Arial"/>
          <w:b/>
          <w:lang w:val="en-US"/>
        </w:rPr>
      </w:pPr>
    </w:p>
    <w:p w14:paraId="54536E25" w14:textId="5EB7EE31" w:rsidR="0056648C" w:rsidRPr="0056648C" w:rsidRDefault="0056648C" w:rsidP="0056648C">
      <w:pPr>
        <w:spacing w:after="0"/>
        <w:jc w:val="both"/>
        <w:rPr>
          <w:rFonts w:ascii="Arial" w:eastAsia="Times New Roman" w:hAnsi="Arial" w:cs="Arial"/>
          <w:lang w:val="en-US"/>
        </w:rPr>
      </w:pPr>
    </w:p>
    <w:p w14:paraId="22DC8265" w14:textId="77777777" w:rsidR="0056648C" w:rsidRPr="0056648C" w:rsidRDefault="0056648C" w:rsidP="00A93DA9">
      <w:pPr>
        <w:spacing w:after="0" w:line="360" w:lineRule="auto"/>
        <w:contextualSpacing/>
        <w:jc w:val="both"/>
        <w:rPr>
          <w:rFonts w:ascii="Arial" w:eastAsia="Times New Roman" w:hAnsi="Arial" w:cs="Arial"/>
          <w:lang w:val="en-US"/>
        </w:rPr>
      </w:pPr>
      <w:bookmarkStart w:id="1" w:name="_Hlk49187693"/>
      <w:r w:rsidRPr="0056648C">
        <w:rPr>
          <w:rFonts w:ascii="Arial" w:eastAsia="Times New Roman" w:hAnsi="Arial" w:cs="Arial"/>
          <w:lang w:val="en-US"/>
        </w:rPr>
        <w:t>This Complaint is submitted for decision in accordance with the Uniform Domain Name Dispute Resolution Policy (the “Policy”), adopted by the Internet Corporation for Assigned Names and Numbers (ICANN) on August 26, 1999 and approved by ICANN on October 24, 1999, the Rules for Uniform Domain Name Dispute Resolution Policy (the “UDRP Rules”), approved by ICANN on September 28, 2013, and in effect as of July 31, 2015, and the Canadian International Internet Dispute Resolution Centre</w:t>
      </w:r>
      <w:r w:rsidRPr="0056648C">
        <w:rPr>
          <w:rFonts w:ascii="Arial" w:eastAsia="Times New Roman" w:hAnsi="Arial" w:cs="Arial"/>
          <w:smallCaps/>
          <w:lang w:val="en-US"/>
        </w:rPr>
        <w:t xml:space="preserve"> (</w:t>
      </w:r>
      <w:r w:rsidRPr="0056648C">
        <w:rPr>
          <w:rFonts w:ascii="Arial" w:eastAsia="Times New Roman" w:hAnsi="Arial" w:cs="Arial"/>
          <w:lang w:val="en-US"/>
        </w:rPr>
        <w:t xml:space="preserve">the “Centre” or the </w:t>
      </w:r>
      <w:r w:rsidRPr="0056648C">
        <w:rPr>
          <w:rFonts w:ascii="Arial" w:eastAsia="Times New Roman" w:hAnsi="Arial" w:cs="Arial"/>
          <w:smallCaps/>
          <w:lang w:val="en-US"/>
        </w:rPr>
        <w:t>“</w:t>
      </w:r>
      <w:r w:rsidRPr="0056648C">
        <w:rPr>
          <w:rFonts w:ascii="Arial" w:eastAsia="Times New Roman" w:hAnsi="Arial" w:cs="Arial"/>
          <w:lang w:val="en-US"/>
        </w:rPr>
        <w:t>CIIDRC</w:t>
      </w:r>
      <w:r w:rsidRPr="0056648C">
        <w:rPr>
          <w:rFonts w:ascii="Arial" w:eastAsia="Times New Roman" w:hAnsi="Arial" w:cs="Arial"/>
          <w:smallCaps/>
          <w:lang w:val="en-US"/>
        </w:rPr>
        <w:t xml:space="preserve">” </w:t>
      </w:r>
      <w:r w:rsidRPr="0056648C">
        <w:rPr>
          <w:rFonts w:ascii="Arial" w:eastAsia="Times New Roman" w:hAnsi="Arial" w:cs="Arial"/>
          <w:lang w:val="en-US"/>
        </w:rPr>
        <w:t>or the “Provider”)</w:t>
      </w:r>
      <w:r w:rsidRPr="0056648C">
        <w:rPr>
          <w:rFonts w:ascii="Arial" w:eastAsia="Times New Roman" w:hAnsi="Arial" w:cs="Arial"/>
          <w:smallCaps/>
          <w:lang w:val="en-US"/>
        </w:rPr>
        <w:t xml:space="preserve"> </w:t>
      </w:r>
      <w:r w:rsidRPr="0056648C">
        <w:rPr>
          <w:rFonts w:ascii="Arial" w:eastAsia="Times New Roman" w:hAnsi="Arial" w:cs="Arial"/>
          <w:lang w:val="en-US"/>
        </w:rPr>
        <w:t xml:space="preserve">Supplemental Rules for Uniform Domain Name Dispute Resolution Policy (the “Supplemental Rules”) in effect as of May </w:t>
      </w:r>
      <w:r w:rsidRPr="0056648C">
        <w:rPr>
          <w:rFonts w:ascii="Arial" w:hAnsi="Arial" w:cs="Arial"/>
        </w:rPr>
        <w:t>9</w:t>
      </w:r>
      <w:r w:rsidRPr="0056648C">
        <w:rPr>
          <w:rFonts w:ascii="Arial" w:eastAsia="Times New Roman" w:hAnsi="Arial" w:cs="Arial"/>
          <w:lang w:val="en-US"/>
        </w:rPr>
        <w:t xml:space="preserve">, 2018. </w:t>
      </w:r>
    </w:p>
    <w:p w14:paraId="328B1FF8" w14:textId="77777777" w:rsidR="0056648C" w:rsidRDefault="0056648C" w:rsidP="00A93DA9">
      <w:pPr>
        <w:spacing w:after="0" w:line="360" w:lineRule="auto"/>
        <w:jc w:val="both"/>
        <w:rPr>
          <w:rFonts w:ascii="Arial" w:eastAsia="Times New Roman" w:hAnsi="Arial" w:cs="Arial"/>
          <w:b/>
          <w:lang w:val="en-US"/>
        </w:rPr>
      </w:pPr>
    </w:p>
    <w:p w14:paraId="5139C383" w14:textId="5CF5738C" w:rsidR="0056648C" w:rsidRPr="0056648C" w:rsidRDefault="0056648C" w:rsidP="00A93DA9">
      <w:pPr>
        <w:spacing w:after="0" w:line="360" w:lineRule="auto"/>
        <w:jc w:val="both"/>
        <w:rPr>
          <w:rFonts w:ascii="Arial" w:eastAsia="Times New Roman" w:hAnsi="Arial" w:cs="Arial"/>
          <w:lang w:val="en-US"/>
        </w:rPr>
      </w:pPr>
      <w:r w:rsidRPr="0056648C">
        <w:rPr>
          <w:rFonts w:ascii="Arial" w:eastAsia="Times New Roman" w:hAnsi="Arial" w:cs="Arial"/>
          <w:b/>
          <w:lang w:val="en-US"/>
        </w:rPr>
        <w:t>TAKE NOTICE that</w:t>
      </w:r>
      <w:r w:rsidRPr="0056648C">
        <w:rPr>
          <w:rFonts w:ascii="Arial" w:eastAsia="Times New Roman" w:hAnsi="Arial" w:cs="Arial"/>
          <w:lang w:val="en-US"/>
        </w:rPr>
        <w:t xml:space="preserve"> </w:t>
      </w:r>
      <w:r>
        <w:rPr>
          <w:rFonts w:ascii="Arial" w:eastAsia="Times New Roman" w:hAnsi="Arial" w:cs="Arial"/>
          <w:i/>
          <w:lang w:val="en-US"/>
        </w:rPr>
        <w:t>___________________________________</w:t>
      </w:r>
      <w:r w:rsidRPr="0056648C">
        <w:rPr>
          <w:rFonts w:ascii="Arial" w:eastAsia="Times New Roman" w:hAnsi="Arial" w:cs="Arial"/>
          <w:lang w:val="en-US"/>
        </w:rPr>
        <w:t xml:space="preserve"> (the “Complainant”) seeks resolution</w:t>
      </w:r>
      <w:r w:rsidR="005D65E8">
        <w:rPr>
          <w:rFonts w:ascii="Arial" w:eastAsia="Times New Roman" w:hAnsi="Arial" w:cs="Arial"/>
          <w:lang w:val="en-US"/>
        </w:rPr>
        <w:t xml:space="preserve"> </w:t>
      </w:r>
      <w:r w:rsidRPr="0056648C">
        <w:rPr>
          <w:rFonts w:ascii="Arial" w:eastAsia="Times New Roman" w:hAnsi="Arial" w:cs="Arial"/>
          <w:lang w:val="en-US"/>
        </w:rPr>
        <w:t xml:space="preserve">of a dispute which has arisen between the Complainant and the </w:t>
      </w:r>
      <w:r w:rsidR="001A7846">
        <w:rPr>
          <w:rFonts w:ascii="Arial" w:eastAsia="Times New Roman" w:hAnsi="Arial" w:cs="Arial"/>
          <w:lang w:val="en-US"/>
        </w:rPr>
        <w:t>Respondent</w:t>
      </w:r>
      <w:r w:rsidRPr="0056648C">
        <w:rPr>
          <w:rFonts w:ascii="Arial" w:eastAsia="Times New Roman" w:hAnsi="Arial" w:cs="Arial"/>
          <w:lang w:val="en-US"/>
        </w:rPr>
        <w:t xml:space="preserve"> concerning the registration of domain name(s).</w:t>
      </w:r>
    </w:p>
    <w:p w14:paraId="5D9F375B" w14:textId="77777777" w:rsidR="0056648C" w:rsidRDefault="0056648C" w:rsidP="00A93DA9">
      <w:pPr>
        <w:spacing w:after="0" w:line="360" w:lineRule="auto"/>
        <w:jc w:val="both"/>
        <w:rPr>
          <w:rFonts w:ascii="Arial" w:eastAsia="Times New Roman" w:hAnsi="Arial" w:cs="Arial"/>
          <w:b/>
          <w:lang w:val="en-US"/>
        </w:rPr>
      </w:pPr>
    </w:p>
    <w:p w14:paraId="40A802DB" w14:textId="77777777" w:rsidR="004E4950" w:rsidRDefault="004E4950" w:rsidP="00A93DA9">
      <w:pPr>
        <w:spacing w:after="0" w:line="360" w:lineRule="auto"/>
        <w:jc w:val="both"/>
        <w:rPr>
          <w:rFonts w:ascii="Arial" w:eastAsia="Times New Roman" w:hAnsi="Arial" w:cs="Arial"/>
          <w:b/>
          <w:lang w:val="en-US"/>
        </w:rPr>
      </w:pPr>
      <w:bookmarkStart w:id="2" w:name="_Hlk49337413"/>
    </w:p>
    <w:p w14:paraId="1FB55F54" w14:textId="418C5BBC" w:rsidR="0056648C" w:rsidRDefault="0056648C" w:rsidP="00A93DA9">
      <w:pPr>
        <w:spacing w:after="0" w:line="360" w:lineRule="auto"/>
        <w:jc w:val="both"/>
        <w:rPr>
          <w:rFonts w:ascii="Arial" w:eastAsia="Times New Roman" w:hAnsi="Arial" w:cs="Arial"/>
          <w:b/>
          <w:lang w:val="en-US"/>
        </w:rPr>
      </w:pPr>
      <w:r w:rsidRPr="0056648C">
        <w:rPr>
          <w:rFonts w:ascii="Arial" w:eastAsia="Times New Roman" w:hAnsi="Arial" w:cs="Arial"/>
          <w:b/>
          <w:lang w:val="en-US"/>
        </w:rPr>
        <w:t>DISPUTED DOMAIN NAME(S)</w:t>
      </w:r>
    </w:p>
    <w:p w14:paraId="74EF6EB6" w14:textId="0B4F455D" w:rsidR="005D65E8" w:rsidRDefault="005D65E8" w:rsidP="00A93DA9">
      <w:pPr>
        <w:spacing w:after="0" w:line="360" w:lineRule="auto"/>
        <w:jc w:val="both"/>
        <w:rPr>
          <w:rFonts w:ascii="Arial" w:eastAsia="Times New Roman" w:hAnsi="Arial" w:cs="Arial"/>
          <w:lang w:val="en-US"/>
        </w:rPr>
      </w:pPr>
      <w:r w:rsidRPr="0056648C">
        <w:rPr>
          <w:rFonts w:ascii="Arial" w:eastAsia="Times New Roman" w:hAnsi="Arial" w:cs="Arial"/>
          <w:lang w:val="en-US"/>
        </w:rPr>
        <w:t>The following domain name(s) is/are the subject of this Complaint:</w:t>
      </w:r>
    </w:p>
    <w:p w14:paraId="7B24C8A3" w14:textId="57F960C2" w:rsidR="005D65E8" w:rsidRPr="0056648C" w:rsidRDefault="005D65E8" w:rsidP="00A93DA9">
      <w:pPr>
        <w:spacing w:after="0" w:line="360" w:lineRule="auto"/>
        <w:jc w:val="both"/>
        <w:rPr>
          <w:rFonts w:ascii="Arial" w:eastAsia="Times New Roman" w:hAnsi="Arial" w:cs="Arial"/>
          <w:b/>
          <w:lang w:val="en-US"/>
        </w:rPr>
      </w:pPr>
      <w:r>
        <w:rPr>
          <w:rFonts w:ascii="Arial" w:eastAsia="Times New Roman" w:hAnsi="Arial" w:cs="Arial"/>
          <w:lang w:val="en-US"/>
        </w:rPr>
        <w:t>____________________________________________________________________________</w:t>
      </w:r>
    </w:p>
    <w:bookmarkEnd w:id="2"/>
    <w:p w14:paraId="0DFBA75F" w14:textId="47ED4C9A" w:rsidR="0056648C" w:rsidRPr="0056648C" w:rsidRDefault="0056648C" w:rsidP="005D65E8">
      <w:pPr>
        <w:pBdr>
          <w:top w:val="single" w:sz="4" w:space="1" w:color="auto"/>
          <w:left w:val="single" w:sz="4" w:space="4" w:color="auto"/>
          <w:bottom w:val="single" w:sz="4" w:space="1" w:color="auto"/>
          <w:right w:val="single" w:sz="4" w:space="4" w:color="auto"/>
        </w:pBdr>
        <w:spacing w:after="0" w:line="360" w:lineRule="auto"/>
        <w:jc w:val="both"/>
        <w:rPr>
          <w:rFonts w:ascii="Arial" w:eastAsia="Times New Roman" w:hAnsi="Arial" w:cs="Arial"/>
          <w:lang w:val="en-US"/>
        </w:rPr>
      </w:pPr>
      <w:r w:rsidRPr="0056648C">
        <w:rPr>
          <w:rFonts w:ascii="Arial" w:eastAsia="Times New Roman" w:hAnsi="Arial" w:cs="Arial"/>
          <w:iCs/>
          <w:lang w:val="en-US"/>
        </w:rPr>
        <w:t xml:space="preserve">UDRP Rule </w:t>
      </w:r>
      <w:r w:rsidRPr="0056648C">
        <w:rPr>
          <w:rFonts w:ascii="Arial" w:eastAsia="Times New Roman" w:hAnsi="Arial" w:cs="Arial"/>
          <w:lang w:val="en-US"/>
        </w:rPr>
        <w:t>3(b)(vi):</w:t>
      </w:r>
      <w:r w:rsidRPr="0056648C">
        <w:rPr>
          <w:rFonts w:ascii="Arial" w:eastAsia="Times New Roman" w:hAnsi="Arial" w:cs="Arial"/>
          <w:b/>
          <w:iCs/>
          <w:lang w:val="en-US"/>
        </w:rPr>
        <w:t xml:space="preserve"> </w:t>
      </w:r>
      <w:r w:rsidR="005D65E8" w:rsidRPr="0056648C">
        <w:rPr>
          <w:rFonts w:ascii="Arial" w:hAnsi="Arial" w:cs="Arial"/>
        </w:rPr>
        <w:t>Precisely identify</w:t>
      </w:r>
      <w:r w:rsidRPr="0056648C">
        <w:rPr>
          <w:rFonts w:ascii="Arial" w:hAnsi="Arial" w:cs="Arial"/>
        </w:rPr>
        <w:t xml:space="preserve"> the disputed domain name(s) and indicate the date(s) of domain name registration.</w:t>
      </w:r>
      <w:r w:rsidRPr="0056648C">
        <w:rPr>
          <w:rFonts w:ascii="Arial" w:eastAsia="Times New Roman" w:hAnsi="Arial" w:cs="Arial"/>
          <w:lang w:val="en-US"/>
        </w:rPr>
        <w:t xml:space="preserve"> The following domain name(s) is/are the subject of this Complaint:</w:t>
      </w:r>
      <w:r w:rsidRPr="0056648C">
        <w:rPr>
          <w:rFonts w:ascii="Arial" w:hAnsi="Arial" w:cs="Arial"/>
        </w:rPr>
        <w:t xml:space="preserve"> </w:t>
      </w:r>
    </w:p>
    <w:p w14:paraId="0C16E3D9" w14:textId="77777777" w:rsidR="0056648C" w:rsidRPr="0056648C" w:rsidRDefault="0056648C" w:rsidP="00A93DA9">
      <w:pPr>
        <w:spacing w:after="0" w:line="360" w:lineRule="auto"/>
        <w:jc w:val="both"/>
        <w:rPr>
          <w:rFonts w:ascii="Arial" w:eastAsia="Times New Roman" w:hAnsi="Arial" w:cs="Arial"/>
          <w:b/>
          <w:lang w:val="en-US"/>
        </w:rPr>
      </w:pPr>
    </w:p>
    <w:p w14:paraId="72792EF4" w14:textId="77777777" w:rsidR="0056648C" w:rsidRPr="0056648C" w:rsidRDefault="0056648C" w:rsidP="00A93DA9">
      <w:pPr>
        <w:spacing w:after="0" w:line="360" w:lineRule="auto"/>
        <w:contextualSpacing/>
        <w:jc w:val="both"/>
        <w:rPr>
          <w:rFonts w:ascii="Arial" w:eastAsia="Times New Roman" w:hAnsi="Arial" w:cs="Arial"/>
          <w:b/>
          <w:lang w:val="en-US"/>
        </w:rPr>
      </w:pPr>
      <w:bookmarkStart w:id="3" w:name="_Hlk49187732"/>
      <w:bookmarkEnd w:id="1"/>
      <w:r w:rsidRPr="0056648C">
        <w:rPr>
          <w:rFonts w:ascii="Arial" w:eastAsia="Times New Roman" w:hAnsi="Arial" w:cs="Arial"/>
          <w:b/>
          <w:lang w:val="en-US"/>
        </w:rPr>
        <w:t>PARTIES TO THE DISPUTE</w:t>
      </w:r>
    </w:p>
    <w:bookmarkEnd w:id="3"/>
    <w:p w14:paraId="2E0B3A68" w14:textId="77777777" w:rsidR="0056648C" w:rsidRPr="0056648C" w:rsidRDefault="0056648C" w:rsidP="00A93DA9">
      <w:pPr>
        <w:shd w:val="clear" w:color="auto" w:fill="FFFFFF" w:themeFill="background1"/>
        <w:spacing w:after="0" w:line="360" w:lineRule="auto"/>
        <w:jc w:val="both"/>
        <w:rPr>
          <w:rFonts w:ascii="Arial" w:eastAsia="Times New Roman" w:hAnsi="Arial" w:cs="Arial"/>
          <w:b/>
          <w:bCs/>
          <w:lang w:val="en-US"/>
        </w:rPr>
      </w:pPr>
    </w:p>
    <w:p w14:paraId="5B70D2B1" w14:textId="0E8AE8D0" w:rsidR="00CA7E01" w:rsidRPr="0056648C" w:rsidRDefault="00CA7E01" w:rsidP="00A93DA9">
      <w:pPr>
        <w:spacing w:after="0" w:line="360" w:lineRule="auto"/>
        <w:contextualSpacing/>
        <w:jc w:val="both"/>
        <w:rPr>
          <w:rFonts w:ascii="Arial" w:eastAsia="Times New Roman" w:hAnsi="Arial" w:cs="Arial"/>
          <w:lang w:val="en-US"/>
        </w:rPr>
      </w:pPr>
      <w:r w:rsidRPr="0056648C">
        <w:rPr>
          <w:rFonts w:ascii="Arial" w:eastAsia="Times New Roman" w:hAnsi="Arial" w:cs="Arial"/>
          <w:b/>
          <w:bCs/>
          <w:lang w:val="en-US"/>
        </w:rPr>
        <w:t>COMPLAINANT:</w:t>
      </w:r>
    </w:p>
    <w:p w14:paraId="124FC5B7" w14:textId="77777777" w:rsidR="00CA7E01" w:rsidRPr="0056648C" w:rsidRDefault="00CA7E01" w:rsidP="00A93DA9">
      <w:pPr>
        <w:spacing w:after="0" w:line="360" w:lineRule="auto"/>
        <w:jc w:val="both"/>
        <w:rPr>
          <w:rFonts w:ascii="Arial" w:eastAsia="Times New Roman" w:hAnsi="Arial" w:cs="Arial"/>
          <w:iCs/>
          <w:lang w:val="en-US"/>
        </w:rPr>
      </w:pPr>
      <w:r w:rsidRPr="0056648C">
        <w:rPr>
          <w:rFonts w:ascii="Arial" w:eastAsia="Times New Roman" w:hAnsi="Arial" w:cs="Arial"/>
          <w:iCs/>
          <w:lang w:val="en-US"/>
        </w:rPr>
        <w:tab/>
        <w:t xml:space="preserve">UDRP Rule </w:t>
      </w:r>
      <w:r w:rsidRPr="0056648C">
        <w:rPr>
          <w:rFonts w:ascii="Arial" w:eastAsia="Times New Roman" w:hAnsi="Arial" w:cs="Arial"/>
          <w:lang w:val="en-US"/>
        </w:rPr>
        <w:t>3(b)(ii)</w:t>
      </w:r>
      <w:r w:rsidRPr="0056648C">
        <w:rPr>
          <w:rFonts w:ascii="Arial" w:eastAsia="Times New Roman" w:hAnsi="Arial" w:cs="Arial"/>
          <w:iCs/>
          <w:lang w:val="en-US"/>
        </w:rPr>
        <w:t>:</w:t>
      </w:r>
    </w:p>
    <w:p w14:paraId="1806F8ED" w14:textId="77777777" w:rsidR="00CA7E01" w:rsidRPr="0056648C" w:rsidRDefault="00CA7E01" w:rsidP="00A93DA9">
      <w:pPr>
        <w:tabs>
          <w:tab w:val="left" w:pos="1440"/>
          <w:tab w:val="left" w:pos="2880"/>
        </w:tabs>
        <w:spacing w:after="0" w:line="360" w:lineRule="auto"/>
        <w:ind w:left="720"/>
        <w:jc w:val="both"/>
        <w:rPr>
          <w:rFonts w:ascii="Arial" w:eastAsia="Times New Roman" w:hAnsi="Arial" w:cs="Arial"/>
          <w:lang w:val="en-US"/>
        </w:rPr>
      </w:pPr>
      <w:r w:rsidRPr="0056648C">
        <w:rPr>
          <w:rFonts w:ascii="Arial" w:eastAsia="Times New Roman" w:hAnsi="Arial" w:cs="Arial"/>
          <w:lang w:val="en-US"/>
        </w:rPr>
        <w:t>Name of Contact Person:</w:t>
      </w:r>
    </w:p>
    <w:p w14:paraId="5E8849E1" w14:textId="77777777" w:rsidR="00CA7E01" w:rsidRPr="0056648C" w:rsidRDefault="00CA7E01" w:rsidP="00A93DA9">
      <w:pPr>
        <w:tabs>
          <w:tab w:val="left" w:pos="1440"/>
          <w:tab w:val="left" w:pos="2880"/>
        </w:tabs>
        <w:spacing w:after="0" w:line="360" w:lineRule="auto"/>
        <w:ind w:left="720"/>
        <w:jc w:val="both"/>
        <w:rPr>
          <w:rFonts w:ascii="Arial" w:eastAsia="Times New Roman" w:hAnsi="Arial" w:cs="Arial"/>
          <w:lang w:val="en-US"/>
        </w:rPr>
      </w:pPr>
      <w:r w:rsidRPr="0056648C">
        <w:rPr>
          <w:rFonts w:ascii="Arial" w:eastAsia="Times New Roman" w:hAnsi="Arial" w:cs="Arial"/>
          <w:lang w:val="en-US"/>
        </w:rPr>
        <w:t>Address:</w:t>
      </w:r>
      <w:r w:rsidRPr="0056648C">
        <w:rPr>
          <w:rFonts w:ascii="Arial" w:eastAsia="Times New Roman" w:hAnsi="Arial" w:cs="Arial"/>
          <w:lang w:val="en-US"/>
        </w:rPr>
        <w:tab/>
      </w:r>
    </w:p>
    <w:p w14:paraId="2D8715E8" w14:textId="61FB6ED9" w:rsidR="00CA7E01" w:rsidRPr="0056648C" w:rsidRDefault="00CA7E01" w:rsidP="00A93DA9">
      <w:pPr>
        <w:tabs>
          <w:tab w:val="left" w:pos="1440"/>
          <w:tab w:val="left" w:pos="2880"/>
        </w:tabs>
        <w:spacing w:after="0" w:line="360" w:lineRule="auto"/>
        <w:ind w:left="720"/>
        <w:jc w:val="both"/>
        <w:rPr>
          <w:rFonts w:ascii="Arial" w:eastAsia="Times New Roman" w:hAnsi="Arial" w:cs="Arial"/>
          <w:lang w:val="en-US"/>
        </w:rPr>
      </w:pPr>
      <w:r w:rsidRPr="0056648C">
        <w:rPr>
          <w:rFonts w:ascii="Arial" w:eastAsia="Times New Roman" w:hAnsi="Arial" w:cs="Arial"/>
          <w:lang w:val="en-US"/>
        </w:rPr>
        <w:t>Telephone:</w:t>
      </w:r>
    </w:p>
    <w:p w14:paraId="2C82D210" w14:textId="77777777" w:rsidR="00CA7E01" w:rsidRPr="0056648C" w:rsidRDefault="00CA7E01" w:rsidP="00A93DA9">
      <w:pPr>
        <w:tabs>
          <w:tab w:val="left" w:pos="1440"/>
          <w:tab w:val="left" w:pos="2880"/>
        </w:tabs>
        <w:spacing w:after="0" w:line="360" w:lineRule="auto"/>
        <w:ind w:left="720"/>
        <w:jc w:val="both"/>
        <w:rPr>
          <w:rFonts w:ascii="Arial" w:eastAsia="Times New Roman" w:hAnsi="Arial" w:cs="Arial"/>
          <w:lang w:val="en-US"/>
        </w:rPr>
      </w:pPr>
      <w:r w:rsidRPr="0056648C">
        <w:rPr>
          <w:rFonts w:ascii="Arial" w:eastAsia="Times New Roman" w:hAnsi="Arial" w:cs="Arial"/>
          <w:lang w:val="en-US"/>
        </w:rPr>
        <w:t>E-Mail(s):</w:t>
      </w:r>
      <w:r w:rsidRPr="0056648C">
        <w:rPr>
          <w:rFonts w:ascii="Arial" w:eastAsia="Times New Roman" w:hAnsi="Arial" w:cs="Arial"/>
          <w:lang w:val="en-US"/>
        </w:rPr>
        <w:tab/>
      </w:r>
    </w:p>
    <w:p w14:paraId="31C17AAB" w14:textId="3FF1EF7E" w:rsidR="00CA7E01" w:rsidRPr="0056648C" w:rsidRDefault="00CA7E01" w:rsidP="00A93DA9">
      <w:pPr>
        <w:spacing w:after="0" w:line="360" w:lineRule="auto"/>
        <w:ind w:left="720"/>
        <w:jc w:val="both"/>
        <w:rPr>
          <w:rFonts w:ascii="Arial" w:eastAsia="Times New Roman" w:hAnsi="Arial" w:cs="Arial"/>
          <w:b/>
          <w:iCs/>
          <w:lang w:val="en-US"/>
        </w:rPr>
      </w:pPr>
    </w:p>
    <w:p w14:paraId="3F7D81F4" w14:textId="7A76BEED" w:rsidR="007D64BB" w:rsidRPr="0056648C" w:rsidRDefault="007D64BB" w:rsidP="005D65E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rPr>
      </w:pPr>
      <w:r w:rsidRPr="0056648C">
        <w:rPr>
          <w:rFonts w:ascii="Arial" w:hAnsi="Arial" w:cs="Arial"/>
        </w:rPr>
        <w:t>If there is more than one Complainant, provide the above information for each</w:t>
      </w:r>
      <w:r w:rsidR="00467E3D" w:rsidRPr="0056648C">
        <w:rPr>
          <w:rFonts w:ascii="Arial" w:hAnsi="Arial" w:cs="Arial"/>
        </w:rPr>
        <w:t xml:space="preserve">. </w:t>
      </w:r>
      <w:r w:rsidRPr="0056648C">
        <w:rPr>
          <w:rFonts w:ascii="Arial" w:hAnsi="Arial" w:cs="Arial"/>
        </w:rPr>
        <w:t xml:space="preserve"> </w:t>
      </w:r>
      <w:r w:rsidR="00467E3D" w:rsidRPr="0056648C">
        <w:rPr>
          <w:rFonts w:ascii="Arial" w:hAnsi="Arial" w:cs="Arial"/>
        </w:rPr>
        <w:t xml:space="preserve">In additions, you are required to provide </w:t>
      </w:r>
      <w:r w:rsidRPr="0056648C">
        <w:rPr>
          <w:rFonts w:ascii="Arial" w:hAnsi="Arial" w:cs="Arial"/>
        </w:rPr>
        <w:t>arguments and evidence to support the consolidation of multiple Complainants in a single complaint</w:t>
      </w:r>
      <w:r w:rsidR="00290E5B" w:rsidRPr="0056648C">
        <w:rPr>
          <w:rFonts w:ascii="Arial" w:hAnsi="Arial" w:cs="Arial"/>
        </w:rPr>
        <w:t>.</w:t>
      </w:r>
      <w:r w:rsidR="00467E3D" w:rsidRPr="0056648C">
        <w:rPr>
          <w:rFonts w:ascii="Arial" w:hAnsi="Arial" w:cs="Arial"/>
        </w:rPr>
        <w:t xml:space="preserve"> </w:t>
      </w:r>
    </w:p>
    <w:p w14:paraId="4A1327FD" w14:textId="77777777" w:rsidR="007D64BB" w:rsidRPr="0056648C" w:rsidRDefault="007D64BB" w:rsidP="00A93DA9">
      <w:pPr>
        <w:spacing w:after="0" w:line="360" w:lineRule="auto"/>
        <w:ind w:left="720"/>
        <w:jc w:val="both"/>
        <w:rPr>
          <w:rFonts w:ascii="Arial" w:eastAsia="Times New Roman" w:hAnsi="Arial" w:cs="Arial"/>
          <w:b/>
          <w:iCs/>
          <w:lang w:val="en-US"/>
        </w:rPr>
      </w:pPr>
    </w:p>
    <w:p w14:paraId="668BB734" w14:textId="77777777" w:rsidR="00CA7E01" w:rsidRPr="0056648C" w:rsidRDefault="00CA7E01" w:rsidP="00A93DA9">
      <w:pPr>
        <w:spacing w:after="0" w:line="360" w:lineRule="auto"/>
        <w:jc w:val="both"/>
        <w:rPr>
          <w:rFonts w:ascii="Arial" w:eastAsia="Times New Roman" w:hAnsi="Arial" w:cs="Arial"/>
          <w:b/>
          <w:iCs/>
          <w:lang w:val="en-US"/>
        </w:rPr>
      </w:pPr>
      <w:r w:rsidRPr="0056648C">
        <w:rPr>
          <w:rFonts w:ascii="Arial" w:eastAsia="Times New Roman" w:hAnsi="Arial" w:cs="Arial"/>
          <w:b/>
          <w:iCs/>
          <w:lang w:val="en-US"/>
        </w:rPr>
        <w:t>COMPLAINANT AUTHORIZED REPRESENTATIVE, if any:</w:t>
      </w:r>
    </w:p>
    <w:p w14:paraId="3785BB4F" w14:textId="77777777" w:rsidR="00CA7E01" w:rsidRPr="0056648C" w:rsidRDefault="00CA7E01" w:rsidP="00A93DA9">
      <w:pPr>
        <w:tabs>
          <w:tab w:val="left" w:pos="1440"/>
          <w:tab w:val="left" w:pos="2880"/>
        </w:tabs>
        <w:spacing w:after="0" w:line="360" w:lineRule="auto"/>
        <w:ind w:left="720"/>
        <w:jc w:val="both"/>
        <w:rPr>
          <w:rFonts w:ascii="Arial" w:eastAsia="Times New Roman" w:hAnsi="Arial" w:cs="Arial"/>
          <w:lang w:val="en-US"/>
        </w:rPr>
      </w:pPr>
      <w:r w:rsidRPr="0056648C">
        <w:rPr>
          <w:rFonts w:ascii="Arial" w:eastAsia="Times New Roman" w:hAnsi="Arial" w:cs="Arial"/>
          <w:lang w:val="en-US"/>
        </w:rPr>
        <w:t>Name:</w:t>
      </w:r>
    </w:p>
    <w:p w14:paraId="206F9F3E" w14:textId="77777777" w:rsidR="00CA7E01" w:rsidRPr="0056648C" w:rsidRDefault="00CA7E01" w:rsidP="00A93DA9">
      <w:pPr>
        <w:tabs>
          <w:tab w:val="left" w:pos="1440"/>
          <w:tab w:val="left" w:pos="2880"/>
        </w:tabs>
        <w:spacing w:after="0" w:line="360" w:lineRule="auto"/>
        <w:ind w:left="720"/>
        <w:jc w:val="both"/>
        <w:rPr>
          <w:rFonts w:ascii="Arial" w:eastAsia="Times New Roman" w:hAnsi="Arial" w:cs="Arial"/>
          <w:lang w:val="en-US"/>
        </w:rPr>
      </w:pPr>
      <w:r w:rsidRPr="0056648C">
        <w:rPr>
          <w:rFonts w:ascii="Arial" w:eastAsia="Times New Roman" w:hAnsi="Arial" w:cs="Arial"/>
          <w:lang w:val="en-US"/>
        </w:rPr>
        <w:t>Name of Contact Person:</w:t>
      </w:r>
    </w:p>
    <w:p w14:paraId="753CC352" w14:textId="77777777" w:rsidR="00CA7E01" w:rsidRPr="0056648C" w:rsidRDefault="00CA7E01" w:rsidP="00A93DA9">
      <w:pPr>
        <w:tabs>
          <w:tab w:val="left" w:pos="1440"/>
          <w:tab w:val="left" w:pos="2880"/>
        </w:tabs>
        <w:spacing w:after="0" w:line="360" w:lineRule="auto"/>
        <w:ind w:left="720"/>
        <w:jc w:val="both"/>
        <w:rPr>
          <w:rFonts w:ascii="Arial" w:eastAsia="Times New Roman" w:hAnsi="Arial" w:cs="Arial"/>
          <w:lang w:val="en-US"/>
        </w:rPr>
      </w:pPr>
      <w:r w:rsidRPr="0056648C">
        <w:rPr>
          <w:rFonts w:ascii="Arial" w:eastAsia="Times New Roman" w:hAnsi="Arial" w:cs="Arial"/>
          <w:lang w:val="en-US"/>
        </w:rPr>
        <w:t>Address:</w:t>
      </w:r>
    </w:p>
    <w:p w14:paraId="371E0AAA" w14:textId="77777777" w:rsidR="00CA7E01" w:rsidRPr="0056648C" w:rsidRDefault="00CA7E01" w:rsidP="00A93DA9">
      <w:pPr>
        <w:tabs>
          <w:tab w:val="left" w:pos="1440"/>
          <w:tab w:val="left" w:pos="2880"/>
        </w:tabs>
        <w:spacing w:after="0" w:line="360" w:lineRule="auto"/>
        <w:ind w:left="720"/>
        <w:jc w:val="both"/>
        <w:rPr>
          <w:rFonts w:ascii="Arial" w:eastAsia="Times New Roman" w:hAnsi="Arial" w:cs="Arial"/>
          <w:lang w:val="en-US"/>
        </w:rPr>
      </w:pPr>
      <w:r w:rsidRPr="0056648C">
        <w:rPr>
          <w:rFonts w:ascii="Arial" w:eastAsia="Times New Roman" w:hAnsi="Arial" w:cs="Arial"/>
          <w:lang w:val="en-US"/>
        </w:rPr>
        <w:t>Telephone:</w:t>
      </w:r>
      <w:r w:rsidRPr="0056648C">
        <w:rPr>
          <w:rFonts w:ascii="Arial" w:eastAsia="Times New Roman" w:hAnsi="Arial" w:cs="Arial"/>
          <w:lang w:val="en-US"/>
        </w:rPr>
        <w:tab/>
      </w:r>
    </w:p>
    <w:p w14:paraId="106596C3" w14:textId="77777777" w:rsidR="00CA7E01" w:rsidRPr="0056648C" w:rsidRDefault="00CA7E01" w:rsidP="00A93DA9">
      <w:pPr>
        <w:tabs>
          <w:tab w:val="left" w:pos="1440"/>
          <w:tab w:val="left" w:pos="2880"/>
        </w:tabs>
        <w:spacing w:after="0" w:line="360" w:lineRule="auto"/>
        <w:ind w:left="720"/>
        <w:jc w:val="both"/>
        <w:rPr>
          <w:rFonts w:ascii="Arial" w:eastAsia="Times New Roman" w:hAnsi="Arial" w:cs="Arial"/>
          <w:lang w:val="en-US"/>
        </w:rPr>
      </w:pPr>
      <w:r w:rsidRPr="0056648C">
        <w:rPr>
          <w:rFonts w:ascii="Arial" w:eastAsia="Times New Roman" w:hAnsi="Arial" w:cs="Arial"/>
          <w:lang w:val="en-US"/>
        </w:rPr>
        <w:t>E-Mail(s):</w:t>
      </w:r>
      <w:r w:rsidRPr="0056648C">
        <w:rPr>
          <w:rFonts w:ascii="Arial" w:eastAsia="Times New Roman" w:hAnsi="Arial" w:cs="Arial"/>
          <w:lang w:val="en-US"/>
        </w:rPr>
        <w:tab/>
      </w:r>
    </w:p>
    <w:p w14:paraId="4BB6D225" w14:textId="77777777" w:rsidR="00760E9F" w:rsidRDefault="00760E9F" w:rsidP="00A93DA9">
      <w:pPr>
        <w:tabs>
          <w:tab w:val="left" w:pos="720"/>
        </w:tabs>
        <w:spacing w:after="0" w:line="360" w:lineRule="auto"/>
        <w:contextualSpacing/>
        <w:jc w:val="both"/>
        <w:rPr>
          <w:rFonts w:ascii="Arial" w:eastAsia="Times New Roman" w:hAnsi="Arial" w:cs="Arial"/>
          <w:b/>
          <w:bCs/>
          <w:lang w:val="en-US"/>
        </w:rPr>
      </w:pPr>
    </w:p>
    <w:p w14:paraId="165F1BA4" w14:textId="21977D83" w:rsidR="00CA7E01" w:rsidRPr="0056648C" w:rsidRDefault="00CA7E01" w:rsidP="00A93DA9">
      <w:pPr>
        <w:tabs>
          <w:tab w:val="left" w:pos="720"/>
        </w:tabs>
        <w:spacing w:after="0" w:line="360" w:lineRule="auto"/>
        <w:contextualSpacing/>
        <w:jc w:val="both"/>
        <w:rPr>
          <w:rFonts w:ascii="Arial" w:eastAsia="Times New Roman" w:hAnsi="Arial" w:cs="Arial"/>
          <w:b/>
          <w:bCs/>
          <w:lang w:val="en-US"/>
        </w:rPr>
      </w:pPr>
      <w:r w:rsidRPr="0056648C">
        <w:rPr>
          <w:rFonts w:ascii="Arial" w:eastAsia="Times New Roman" w:hAnsi="Arial" w:cs="Arial"/>
          <w:b/>
          <w:bCs/>
          <w:lang w:val="en-US"/>
        </w:rPr>
        <w:t>RESPONDENT:</w:t>
      </w:r>
    </w:p>
    <w:p w14:paraId="43C5D2A7" w14:textId="77777777" w:rsidR="005D65E8" w:rsidRDefault="007D64BB" w:rsidP="005D65E8">
      <w:pPr>
        <w:spacing w:line="360" w:lineRule="auto"/>
        <w:rPr>
          <w:rFonts w:ascii="Arial" w:hAnsi="Arial" w:cs="Arial"/>
        </w:rPr>
      </w:pPr>
      <w:r w:rsidRPr="0056648C">
        <w:rPr>
          <w:rFonts w:ascii="Arial" w:hAnsi="Arial" w:cs="Arial"/>
        </w:rPr>
        <w:t>According to</w:t>
      </w:r>
      <w:r w:rsidR="000471AD" w:rsidRPr="0056648C">
        <w:rPr>
          <w:rFonts w:ascii="Arial" w:hAnsi="Arial" w:cs="Arial"/>
        </w:rPr>
        <w:t xml:space="preserve"> the </w:t>
      </w:r>
      <w:r w:rsidR="008D6198" w:rsidRPr="0056648C">
        <w:rPr>
          <w:rFonts w:ascii="Arial" w:hAnsi="Arial" w:cs="Arial"/>
        </w:rPr>
        <w:t>ICANN</w:t>
      </w:r>
      <w:r w:rsidR="000471AD" w:rsidRPr="0056648C">
        <w:rPr>
          <w:rFonts w:ascii="Arial" w:hAnsi="Arial" w:cs="Arial"/>
          <w:i/>
          <w:iCs/>
        </w:rPr>
        <w:t xml:space="preserve"> Whois database</w:t>
      </w:r>
      <w:r w:rsidR="000471AD" w:rsidRPr="0056648C">
        <w:rPr>
          <w:rFonts w:ascii="Arial" w:hAnsi="Arial" w:cs="Arial"/>
        </w:rPr>
        <w:t xml:space="preserve">, the Respondent in this administrative proceeding is </w:t>
      </w:r>
      <w:r w:rsidR="00290E5B" w:rsidRPr="0056648C">
        <w:rPr>
          <w:rFonts w:ascii="Arial" w:hAnsi="Arial" w:cs="Arial"/>
          <w:i/>
          <w:iCs/>
        </w:rPr>
        <w:t>__________________________________</w:t>
      </w:r>
      <w:r w:rsidR="000471AD" w:rsidRPr="0056648C">
        <w:rPr>
          <w:rFonts w:ascii="Arial" w:hAnsi="Arial" w:cs="Arial"/>
        </w:rPr>
        <w:t>, who is registered as the holder of the domain name in issue</w:t>
      </w:r>
      <w:r w:rsidR="00BC027D" w:rsidRPr="0056648C">
        <w:rPr>
          <w:rFonts w:ascii="Arial" w:hAnsi="Arial" w:cs="Arial"/>
        </w:rPr>
        <w:t xml:space="preserve"> and who registered this domain name on </w:t>
      </w:r>
      <w:r w:rsidR="00290E5B" w:rsidRPr="0056648C">
        <w:rPr>
          <w:rFonts w:ascii="Arial" w:hAnsi="Arial" w:cs="Arial"/>
        </w:rPr>
        <w:t>_____________</w:t>
      </w:r>
      <w:r w:rsidR="000471AD" w:rsidRPr="0056648C">
        <w:rPr>
          <w:rFonts w:ascii="Arial" w:hAnsi="Arial" w:cs="Arial"/>
        </w:rPr>
        <w:t xml:space="preserve">.  </w:t>
      </w:r>
    </w:p>
    <w:p w14:paraId="70C4C653" w14:textId="083D10C1" w:rsidR="000471AD" w:rsidRPr="0056648C" w:rsidRDefault="00290E5B" w:rsidP="005D65E8">
      <w:pPr>
        <w:spacing w:line="360" w:lineRule="auto"/>
        <w:rPr>
          <w:rFonts w:ascii="Arial" w:hAnsi="Arial" w:cs="Arial"/>
        </w:rPr>
      </w:pPr>
      <w:r w:rsidRPr="0056648C">
        <w:rPr>
          <w:rFonts w:ascii="Arial" w:hAnsi="Arial" w:cs="Arial"/>
          <w:i/>
          <w:iCs/>
        </w:rPr>
        <w:t>The Respondent, _____________,</w:t>
      </w:r>
      <w:r w:rsidR="000471AD" w:rsidRPr="0056648C">
        <w:rPr>
          <w:rFonts w:ascii="Arial" w:hAnsi="Arial" w:cs="Arial"/>
        </w:rPr>
        <w:t xml:space="preserve"> is recorded in this database as </w:t>
      </w:r>
      <w:r w:rsidRPr="0056648C">
        <w:rPr>
          <w:rFonts w:ascii="Arial" w:hAnsi="Arial" w:cs="Arial"/>
        </w:rPr>
        <w:t>______________________</w:t>
      </w:r>
      <w:r w:rsidR="005D65E8">
        <w:rPr>
          <w:rFonts w:ascii="Arial" w:hAnsi="Arial" w:cs="Arial"/>
        </w:rPr>
        <w:t>_</w:t>
      </w:r>
      <w:r w:rsidR="000471AD" w:rsidRPr="0056648C">
        <w:rPr>
          <w:rFonts w:ascii="Arial" w:hAnsi="Arial" w:cs="Arial"/>
        </w:rPr>
        <w:t xml:space="preserve"> A copy of the database search conducted on </w:t>
      </w:r>
      <w:r w:rsidRPr="0056648C">
        <w:rPr>
          <w:rFonts w:ascii="Arial" w:hAnsi="Arial" w:cs="Arial"/>
          <w:i/>
          <w:iCs/>
        </w:rPr>
        <w:t>_____________________________</w:t>
      </w:r>
      <w:r w:rsidR="000471AD" w:rsidRPr="0056648C">
        <w:rPr>
          <w:rFonts w:ascii="Arial" w:hAnsi="Arial" w:cs="Arial"/>
        </w:rPr>
        <w:t xml:space="preserve"> are attached as Annex </w:t>
      </w:r>
      <w:r w:rsidR="000471AD" w:rsidRPr="0056648C">
        <w:rPr>
          <w:rFonts w:ascii="Arial" w:hAnsi="Arial" w:cs="Arial"/>
          <w:i/>
          <w:iCs/>
        </w:rPr>
        <w:t>1.</w:t>
      </w:r>
      <w:r w:rsidR="000471AD" w:rsidRPr="0056648C">
        <w:rPr>
          <w:rFonts w:ascii="Arial" w:hAnsi="Arial" w:cs="Arial"/>
        </w:rPr>
        <w:t xml:space="preserve"> </w:t>
      </w:r>
    </w:p>
    <w:p w14:paraId="317EA12C" w14:textId="77777777" w:rsidR="007E687C" w:rsidRPr="0056648C" w:rsidRDefault="007E687C" w:rsidP="00A93DA9">
      <w:pPr>
        <w:spacing w:line="360" w:lineRule="auto"/>
        <w:jc w:val="both"/>
        <w:rPr>
          <w:rFonts w:ascii="Arial" w:hAnsi="Arial" w:cs="Arial"/>
        </w:rPr>
      </w:pPr>
    </w:p>
    <w:p w14:paraId="35A51FC3" w14:textId="03D50B67" w:rsidR="007D64BB" w:rsidRPr="0056648C" w:rsidRDefault="00CA7E01" w:rsidP="00A93DA9">
      <w:pPr>
        <w:spacing w:after="0" w:line="360" w:lineRule="auto"/>
        <w:jc w:val="both"/>
        <w:rPr>
          <w:rFonts w:ascii="Arial" w:eastAsia="Times New Roman" w:hAnsi="Arial" w:cs="Arial"/>
          <w:iCs/>
          <w:lang w:val="en-US"/>
        </w:rPr>
      </w:pPr>
      <w:r w:rsidRPr="0056648C">
        <w:rPr>
          <w:rFonts w:ascii="Arial" w:eastAsia="Times New Roman" w:hAnsi="Arial" w:cs="Arial"/>
          <w:iCs/>
          <w:lang w:val="en-US"/>
        </w:rPr>
        <w:t xml:space="preserve">UDRP Rule </w:t>
      </w:r>
      <w:r w:rsidRPr="0056648C">
        <w:rPr>
          <w:rFonts w:ascii="Arial" w:eastAsia="Times New Roman" w:hAnsi="Arial" w:cs="Arial"/>
          <w:lang w:val="en-US"/>
        </w:rPr>
        <w:t>3(b)(v)</w:t>
      </w:r>
      <w:r w:rsidR="0056648C">
        <w:rPr>
          <w:rFonts w:ascii="Arial" w:eastAsia="Times New Roman" w:hAnsi="Arial" w:cs="Arial"/>
          <w:iCs/>
          <w:lang w:val="en-US"/>
        </w:rPr>
        <w:t xml:space="preserve">. </w:t>
      </w:r>
      <w:r w:rsidR="007D64BB" w:rsidRPr="0056648C">
        <w:rPr>
          <w:rFonts w:ascii="Arial" w:eastAsia="Times New Roman" w:hAnsi="Arial" w:cs="Arial"/>
          <w:lang w:val="en-US"/>
        </w:rPr>
        <w:t>All information known to the Complainant regarding how to contact the Respondent is as follows:</w:t>
      </w:r>
    </w:p>
    <w:p w14:paraId="27A481C5" w14:textId="77777777" w:rsidR="00CA7E01" w:rsidRPr="0056648C" w:rsidRDefault="00CA7E01" w:rsidP="00A93DA9">
      <w:pPr>
        <w:tabs>
          <w:tab w:val="left" w:pos="1418"/>
          <w:tab w:val="left" w:pos="2880"/>
        </w:tabs>
        <w:spacing w:after="0" w:line="360" w:lineRule="auto"/>
        <w:ind w:left="720"/>
        <w:jc w:val="both"/>
        <w:rPr>
          <w:rFonts w:ascii="Arial" w:eastAsia="Times New Roman" w:hAnsi="Arial" w:cs="Arial"/>
          <w:lang w:val="en-US"/>
        </w:rPr>
      </w:pPr>
      <w:r w:rsidRPr="0056648C">
        <w:rPr>
          <w:rFonts w:ascii="Arial" w:eastAsia="Times New Roman" w:hAnsi="Arial" w:cs="Arial"/>
          <w:bCs/>
          <w:lang w:val="en-US"/>
        </w:rPr>
        <w:t xml:space="preserve">Full </w:t>
      </w:r>
      <w:r w:rsidRPr="0056648C">
        <w:rPr>
          <w:rFonts w:ascii="Arial" w:eastAsia="Times New Roman" w:hAnsi="Arial" w:cs="Arial"/>
          <w:lang w:val="en-US"/>
        </w:rPr>
        <w:t>Name of the Respondent:</w:t>
      </w:r>
      <w:r w:rsidRPr="0056648C">
        <w:rPr>
          <w:rFonts w:ascii="Arial" w:eastAsia="Times New Roman" w:hAnsi="Arial" w:cs="Arial"/>
          <w:lang w:val="en-US"/>
        </w:rPr>
        <w:tab/>
      </w:r>
    </w:p>
    <w:p w14:paraId="6D131E22" w14:textId="77777777" w:rsidR="00CA7E01" w:rsidRPr="0056648C" w:rsidRDefault="00CA7E01" w:rsidP="00A93DA9">
      <w:pPr>
        <w:tabs>
          <w:tab w:val="left" w:pos="1418"/>
          <w:tab w:val="left" w:pos="2880"/>
        </w:tabs>
        <w:spacing w:after="0" w:line="360" w:lineRule="auto"/>
        <w:ind w:left="720"/>
        <w:jc w:val="both"/>
        <w:rPr>
          <w:rFonts w:ascii="Arial" w:eastAsia="Times New Roman" w:hAnsi="Arial" w:cs="Arial"/>
          <w:lang w:val="en-US"/>
        </w:rPr>
      </w:pPr>
      <w:r w:rsidRPr="0056648C">
        <w:rPr>
          <w:rFonts w:ascii="Arial" w:eastAsia="Times New Roman" w:hAnsi="Arial" w:cs="Arial"/>
          <w:lang w:val="en-US"/>
        </w:rPr>
        <w:t>Name of Contact Person:</w:t>
      </w:r>
    </w:p>
    <w:p w14:paraId="1177E7B4" w14:textId="77777777" w:rsidR="00CA7E01" w:rsidRPr="0056648C" w:rsidRDefault="00CA7E01" w:rsidP="00A93DA9">
      <w:pPr>
        <w:tabs>
          <w:tab w:val="left" w:pos="1418"/>
          <w:tab w:val="left" w:pos="2880"/>
        </w:tabs>
        <w:spacing w:after="0" w:line="360" w:lineRule="auto"/>
        <w:ind w:left="720"/>
        <w:jc w:val="both"/>
        <w:rPr>
          <w:rFonts w:ascii="Arial" w:eastAsia="Times New Roman" w:hAnsi="Arial" w:cs="Arial"/>
          <w:lang w:val="en-US"/>
        </w:rPr>
      </w:pPr>
      <w:r w:rsidRPr="0056648C">
        <w:rPr>
          <w:rFonts w:ascii="Arial" w:eastAsia="Times New Roman" w:hAnsi="Arial" w:cs="Arial"/>
          <w:lang w:val="en-US"/>
        </w:rPr>
        <w:t>Address:</w:t>
      </w:r>
      <w:r w:rsidRPr="0056648C">
        <w:rPr>
          <w:rFonts w:ascii="Arial" w:eastAsia="Times New Roman" w:hAnsi="Arial" w:cs="Arial"/>
          <w:lang w:val="en-US"/>
        </w:rPr>
        <w:tab/>
      </w:r>
    </w:p>
    <w:p w14:paraId="4000A6DA" w14:textId="77777777" w:rsidR="00CA7E01" w:rsidRPr="0056648C" w:rsidRDefault="00CA7E01" w:rsidP="00A93DA9">
      <w:pPr>
        <w:tabs>
          <w:tab w:val="left" w:pos="1418"/>
          <w:tab w:val="left" w:pos="2880"/>
        </w:tabs>
        <w:spacing w:after="0" w:line="360" w:lineRule="auto"/>
        <w:ind w:left="720"/>
        <w:jc w:val="both"/>
        <w:rPr>
          <w:rFonts w:ascii="Arial" w:eastAsia="Times New Roman" w:hAnsi="Arial" w:cs="Arial"/>
          <w:lang w:val="en-US"/>
        </w:rPr>
      </w:pPr>
      <w:r w:rsidRPr="0056648C">
        <w:rPr>
          <w:rFonts w:ascii="Arial" w:eastAsia="Times New Roman" w:hAnsi="Arial" w:cs="Arial"/>
          <w:lang w:val="en-US"/>
        </w:rPr>
        <w:t>Telephone:</w:t>
      </w:r>
    </w:p>
    <w:p w14:paraId="520F6A4F" w14:textId="77777777" w:rsidR="00CA7E01" w:rsidRPr="0056648C" w:rsidRDefault="00CA7E01" w:rsidP="00A93DA9">
      <w:pPr>
        <w:tabs>
          <w:tab w:val="left" w:pos="1418"/>
          <w:tab w:val="left" w:pos="2880"/>
        </w:tabs>
        <w:spacing w:after="0" w:line="360" w:lineRule="auto"/>
        <w:ind w:left="720"/>
        <w:jc w:val="both"/>
        <w:rPr>
          <w:rFonts w:ascii="Arial" w:eastAsia="Times New Roman" w:hAnsi="Arial" w:cs="Arial"/>
          <w:lang w:val="en-US"/>
        </w:rPr>
      </w:pPr>
      <w:r w:rsidRPr="0056648C">
        <w:rPr>
          <w:rFonts w:ascii="Arial" w:eastAsia="Times New Roman" w:hAnsi="Arial" w:cs="Arial"/>
          <w:lang w:val="en-US"/>
        </w:rPr>
        <w:t>E-Mail(s):</w:t>
      </w:r>
    </w:p>
    <w:p w14:paraId="346E4B91" w14:textId="77777777" w:rsidR="00CA7E01" w:rsidRPr="0056648C" w:rsidRDefault="00CA7E01" w:rsidP="00A93DA9">
      <w:pPr>
        <w:tabs>
          <w:tab w:val="left" w:pos="1440"/>
          <w:tab w:val="left" w:pos="2880"/>
        </w:tabs>
        <w:spacing w:after="0" w:line="360" w:lineRule="auto"/>
        <w:jc w:val="both"/>
        <w:rPr>
          <w:rFonts w:ascii="Arial" w:eastAsia="Times New Roman" w:hAnsi="Arial" w:cs="Arial"/>
          <w:lang w:val="en-US"/>
        </w:rPr>
      </w:pPr>
    </w:p>
    <w:p w14:paraId="0655BE9D" w14:textId="77777777" w:rsidR="00CA7E01" w:rsidRPr="0056648C" w:rsidRDefault="00CA7E01" w:rsidP="00A93DA9">
      <w:pPr>
        <w:spacing w:after="0" w:line="360" w:lineRule="auto"/>
        <w:jc w:val="both"/>
        <w:rPr>
          <w:rFonts w:ascii="Arial" w:eastAsia="Times New Roman" w:hAnsi="Arial" w:cs="Arial"/>
          <w:b/>
          <w:iCs/>
          <w:lang w:val="en-US"/>
        </w:rPr>
      </w:pPr>
      <w:r w:rsidRPr="0056648C">
        <w:rPr>
          <w:rFonts w:ascii="Arial" w:eastAsia="Times New Roman" w:hAnsi="Arial" w:cs="Arial"/>
          <w:b/>
          <w:iCs/>
          <w:lang w:val="en-US"/>
        </w:rPr>
        <w:t>RESPONDENT AUTHORIZED REPRESENTATIVE, if known:</w:t>
      </w:r>
    </w:p>
    <w:p w14:paraId="70BA149B" w14:textId="77777777" w:rsidR="00CA7E01" w:rsidRPr="0056648C" w:rsidRDefault="00CA7E01" w:rsidP="00A93DA9">
      <w:pPr>
        <w:tabs>
          <w:tab w:val="left" w:pos="709"/>
          <w:tab w:val="left" w:pos="1440"/>
          <w:tab w:val="left" w:pos="2880"/>
        </w:tabs>
        <w:spacing w:after="0" w:line="360" w:lineRule="auto"/>
        <w:ind w:left="709"/>
        <w:jc w:val="both"/>
        <w:rPr>
          <w:rFonts w:ascii="Arial" w:eastAsia="Times New Roman" w:hAnsi="Arial" w:cs="Arial"/>
          <w:lang w:val="en-US"/>
        </w:rPr>
      </w:pPr>
      <w:r w:rsidRPr="0056648C">
        <w:rPr>
          <w:rFonts w:ascii="Arial" w:eastAsia="Times New Roman" w:hAnsi="Arial" w:cs="Arial"/>
          <w:lang w:val="en-US"/>
        </w:rPr>
        <w:t>Name of Contact Person:</w:t>
      </w:r>
    </w:p>
    <w:p w14:paraId="2DB56184" w14:textId="77777777" w:rsidR="00CA7E01" w:rsidRPr="0056648C" w:rsidRDefault="00CA7E01" w:rsidP="00A93DA9">
      <w:pPr>
        <w:tabs>
          <w:tab w:val="left" w:pos="709"/>
          <w:tab w:val="left" w:pos="1440"/>
          <w:tab w:val="left" w:pos="2880"/>
        </w:tabs>
        <w:spacing w:after="0" w:line="360" w:lineRule="auto"/>
        <w:ind w:left="709"/>
        <w:jc w:val="both"/>
        <w:rPr>
          <w:rFonts w:ascii="Arial" w:eastAsia="Times New Roman" w:hAnsi="Arial" w:cs="Arial"/>
          <w:lang w:val="en-US"/>
        </w:rPr>
      </w:pPr>
      <w:r w:rsidRPr="0056648C">
        <w:rPr>
          <w:rFonts w:ascii="Arial" w:eastAsia="Times New Roman" w:hAnsi="Arial" w:cs="Arial"/>
          <w:lang w:val="en-US"/>
        </w:rPr>
        <w:t>Address:</w:t>
      </w:r>
    </w:p>
    <w:p w14:paraId="226ACB50" w14:textId="77777777" w:rsidR="00CA7E01" w:rsidRPr="0056648C" w:rsidRDefault="00CA7E01" w:rsidP="00A93DA9">
      <w:pPr>
        <w:tabs>
          <w:tab w:val="left" w:pos="709"/>
          <w:tab w:val="left" w:pos="1440"/>
          <w:tab w:val="left" w:pos="2880"/>
        </w:tabs>
        <w:spacing w:after="0" w:line="360" w:lineRule="auto"/>
        <w:ind w:left="709"/>
        <w:jc w:val="both"/>
        <w:rPr>
          <w:rFonts w:ascii="Arial" w:eastAsia="Times New Roman" w:hAnsi="Arial" w:cs="Arial"/>
          <w:lang w:val="en-US"/>
        </w:rPr>
      </w:pPr>
      <w:r w:rsidRPr="0056648C">
        <w:rPr>
          <w:rFonts w:ascii="Arial" w:eastAsia="Times New Roman" w:hAnsi="Arial" w:cs="Arial"/>
          <w:lang w:val="en-US"/>
        </w:rPr>
        <w:t>Telephone:</w:t>
      </w:r>
      <w:r w:rsidRPr="0056648C">
        <w:rPr>
          <w:rFonts w:ascii="Arial" w:eastAsia="Times New Roman" w:hAnsi="Arial" w:cs="Arial"/>
          <w:lang w:val="en-US"/>
        </w:rPr>
        <w:tab/>
      </w:r>
    </w:p>
    <w:p w14:paraId="732ACDAF" w14:textId="77777777" w:rsidR="00CA7E01" w:rsidRPr="0056648C" w:rsidRDefault="00CA7E01" w:rsidP="00A93DA9">
      <w:pPr>
        <w:tabs>
          <w:tab w:val="left" w:pos="709"/>
          <w:tab w:val="left" w:pos="1440"/>
          <w:tab w:val="left" w:pos="2880"/>
        </w:tabs>
        <w:spacing w:after="0" w:line="360" w:lineRule="auto"/>
        <w:ind w:left="709"/>
        <w:jc w:val="both"/>
        <w:rPr>
          <w:rFonts w:ascii="Arial" w:eastAsia="Times New Roman" w:hAnsi="Arial" w:cs="Arial"/>
          <w:lang w:val="en-US"/>
        </w:rPr>
      </w:pPr>
      <w:r w:rsidRPr="0056648C">
        <w:rPr>
          <w:rFonts w:ascii="Arial" w:eastAsia="Times New Roman" w:hAnsi="Arial" w:cs="Arial"/>
          <w:lang w:val="en-US"/>
        </w:rPr>
        <w:t>E-Mail(s):</w:t>
      </w:r>
      <w:r w:rsidRPr="0056648C">
        <w:rPr>
          <w:rFonts w:ascii="Arial" w:eastAsia="Times New Roman" w:hAnsi="Arial" w:cs="Arial"/>
          <w:lang w:val="en-US"/>
        </w:rPr>
        <w:tab/>
      </w:r>
    </w:p>
    <w:p w14:paraId="26CDFD41" w14:textId="77777777" w:rsidR="00CA7E01" w:rsidRPr="0056648C" w:rsidRDefault="00CA7E01" w:rsidP="00A93DA9">
      <w:pPr>
        <w:spacing w:after="0" w:line="360" w:lineRule="auto"/>
        <w:jc w:val="both"/>
        <w:rPr>
          <w:rFonts w:ascii="Arial" w:eastAsia="Times New Roman" w:hAnsi="Arial" w:cs="Arial"/>
          <w:b/>
          <w:lang w:val="en-US"/>
        </w:rPr>
      </w:pPr>
    </w:p>
    <w:p w14:paraId="47796494" w14:textId="6CD7070F" w:rsidR="00CA7E01" w:rsidRPr="0056648C" w:rsidRDefault="0056648C" w:rsidP="00A93DA9">
      <w:pPr>
        <w:spacing w:after="0" w:line="360" w:lineRule="auto"/>
        <w:contextualSpacing/>
        <w:jc w:val="both"/>
        <w:rPr>
          <w:rFonts w:ascii="Arial" w:eastAsia="Times New Roman" w:hAnsi="Arial" w:cs="Arial"/>
          <w:b/>
          <w:lang w:val="en-US"/>
        </w:rPr>
      </w:pPr>
      <w:r>
        <w:rPr>
          <w:rFonts w:ascii="Arial" w:eastAsia="Times New Roman" w:hAnsi="Arial" w:cs="Arial"/>
          <w:b/>
          <w:lang w:val="en-US"/>
        </w:rPr>
        <w:t>REGISTRAR</w:t>
      </w:r>
      <w:r w:rsidR="00CA7E01" w:rsidRPr="0056648C">
        <w:rPr>
          <w:rFonts w:ascii="Arial" w:eastAsia="Times New Roman" w:hAnsi="Arial" w:cs="Arial"/>
          <w:b/>
          <w:lang w:val="en-US"/>
        </w:rPr>
        <w:t xml:space="preserve"> Information: </w:t>
      </w:r>
    </w:p>
    <w:p w14:paraId="171463ED" w14:textId="5D542CB3" w:rsidR="00CA7E01" w:rsidRPr="0056648C" w:rsidRDefault="005D65E8" w:rsidP="005D65E8">
      <w:pPr>
        <w:pBdr>
          <w:top w:val="single" w:sz="4" w:space="1" w:color="auto"/>
          <w:left w:val="single" w:sz="4" w:space="4" w:color="auto"/>
          <w:bottom w:val="single" w:sz="4" w:space="1" w:color="auto"/>
          <w:right w:val="single" w:sz="4" w:space="4" w:color="auto"/>
        </w:pBdr>
        <w:spacing w:after="0" w:line="360" w:lineRule="auto"/>
        <w:jc w:val="both"/>
        <w:rPr>
          <w:rFonts w:ascii="Arial" w:eastAsia="Times New Roman" w:hAnsi="Arial" w:cs="Arial"/>
          <w:iCs/>
          <w:lang w:val="en-US"/>
        </w:rPr>
      </w:pPr>
      <w:r w:rsidRPr="0056648C">
        <w:rPr>
          <w:rFonts w:ascii="Arial" w:eastAsia="Times New Roman" w:hAnsi="Arial" w:cs="Arial"/>
          <w:iCs/>
          <w:lang w:val="en-US"/>
        </w:rPr>
        <w:t xml:space="preserve">UDRP Rule </w:t>
      </w:r>
      <w:r w:rsidRPr="0056648C">
        <w:rPr>
          <w:rFonts w:ascii="Arial" w:eastAsia="Times New Roman" w:hAnsi="Arial" w:cs="Arial"/>
          <w:lang w:val="en-US"/>
        </w:rPr>
        <w:t>3(b)(vii)</w:t>
      </w:r>
      <w:r>
        <w:rPr>
          <w:rFonts w:ascii="Arial" w:eastAsia="Times New Roman" w:hAnsi="Arial" w:cs="Arial"/>
          <w:lang w:val="en-US"/>
        </w:rPr>
        <w:t xml:space="preserve">: </w:t>
      </w:r>
      <w:r w:rsidR="007D64BB" w:rsidRPr="0056648C">
        <w:rPr>
          <w:rFonts w:ascii="Arial" w:hAnsi="Arial" w:cs="Arial"/>
          <w:iCs/>
        </w:rPr>
        <w:t xml:space="preserve">Provide the name and full contact details of the </w:t>
      </w:r>
      <w:r>
        <w:rPr>
          <w:rFonts w:ascii="Arial" w:hAnsi="Arial" w:cs="Arial"/>
          <w:iCs/>
        </w:rPr>
        <w:t>R</w:t>
      </w:r>
      <w:r w:rsidR="007D64BB" w:rsidRPr="0056648C">
        <w:rPr>
          <w:rFonts w:ascii="Arial" w:hAnsi="Arial" w:cs="Arial"/>
          <w:iCs/>
        </w:rPr>
        <w:t>egistrar(s) with which the domain name(s) is/are registered.</w:t>
      </w:r>
      <w:r w:rsidR="007D64BB" w:rsidRPr="0056648C">
        <w:rPr>
          <w:rFonts w:ascii="Arial" w:eastAsia="Times New Roman" w:hAnsi="Arial" w:cs="Arial"/>
          <w:iCs/>
          <w:lang w:val="en-US"/>
        </w:rPr>
        <w:t xml:space="preserve"> </w:t>
      </w:r>
    </w:p>
    <w:p w14:paraId="2C9ED270" w14:textId="77777777" w:rsidR="00CA7E01" w:rsidRPr="0056648C" w:rsidRDefault="00CA7E01" w:rsidP="00A93DA9">
      <w:pPr>
        <w:tabs>
          <w:tab w:val="left" w:pos="709"/>
          <w:tab w:val="left" w:pos="2430"/>
          <w:tab w:val="left" w:pos="4590"/>
        </w:tabs>
        <w:spacing w:after="0" w:line="360" w:lineRule="auto"/>
        <w:ind w:left="709"/>
        <w:jc w:val="both"/>
        <w:rPr>
          <w:rFonts w:ascii="Arial" w:eastAsia="Times New Roman" w:hAnsi="Arial" w:cs="Arial"/>
          <w:lang w:val="en-US"/>
        </w:rPr>
      </w:pPr>
      <w:r w:rsidRPr="0056648C">
        <w:rPr>
          <w:rFonts w:ascii="Arial" w:eastAsia="Times New Roman" w:hAnsi="Arial" w:cs="Arial"/>
          <w:lang w:val="en-US"/>
        </w:rPr>
        <w:t>Registrar’s Name:</w:t>
      </w:r>
      <w:r w:rsidRPr="0056648C">
        <w:rPr>
          <w:rFonts w:ascii="Arial" w:eastAsia="Times New Roman" w:hAnsi="Arial" w:cs="Arial"/>
          <w:lang w:val="en-US"/>
        </w:rPr>
        <w:tab/>
      </w:r>
    </w:p>
    <w:p w14:paraId="63FBE422" w14:textId="2B1EBFC5" w:rsidR="00CA7E01" w:rsidRPr="0056648C" w:rsidRDefault="00CA7E01" w:rsidP="00A93DA9">
      <w:pPr>
        <w:tabs>
          <w:tab w:val="left" w:pos="709"/>
          <w:tab w:val="left" w:pos="2430"/>
          <w:tab w:val="left" w:pos="4590"/>
        </w:tabs>
        <w:spacing w:after="0" w:line="360" w:lineRule="auto"/>
        <w:ind w:left="709"/>
        <w:jc w:val="both"/>
        <w:rPr>
          <w:rFonts w:ascii="Arial" w:eastAsia="Times New Roman" w:hAnsi="Arial" w:cs="Arial"/>
          <w:i/>
          <w:iCs/>
          <w:lang w:val="en-US"/>
        </w:rPr>
      </w:pPr>
      <w:r w:rsidRPr="0056648C">
        <w:rPr>
          <w:rFonts w:ascii="Arial" w:eastAsia="Times New Roman" w:hAnsi="Arial" w:cs="Arial"/>
          <w:lang w:val="en-US"/>
        </w:rPr>
        <w:t>Address:</w:t>
      </w:r>
      <w:r w:rsidRPr="0056648C">
        <w:rPr>
          <w:rFonts w:ascii="Arial" w:eastAsia="Times New Roman" w:hAnsi="Arial" w:cs="Arial"/>
          <w:lang w:val="en-US"/>
        </w:rPr>
        <w:tab/>
      </w:r>
    </w:p>
    <w:p w14:paraId="516BD733" w14:textId="77777777" w:rsidR="00CA7E01" w:rsidRPr="0056648C" w:rsidRDefault="00CA7E01" w:rsidP="00A93DA9">
      <w:pPr>
        <w:tabs>
          <w:tab w:val="left" w:pos="709"/>
          <w:tab w:val="left" w:pos="2430"/>
          <w:tab w:val="left" w:pos="4590"/>
        </w:tabs>
        <w:spacing w:after="0" w:line="360" w:lineRule="auto"/>
        <w:ind w:left="709"/>
        <w:jc w:val="both"/>
        <w:rPr>
          <w:rFonts w:ascii="Arial" w:eastAsia="Times New Roman" w:hAnsi="Arial" w:cs="Arial"/>
          <w:i/>
          <w:iCs/>
          <w:lang w:val="en-US"/>
        </w:rPr>
      </w:pPr>
      <w:r w:rsidRPr="0056648C">
        <w:rPr>
          <w:rFonts w:ascii="Arial" w:eastAsia="Times New Roman" w:hAnsi="Arial" w:cs="Arial"/>
          <w:lang w:val="en-US"/>
        </w:rPr>
        <w:t>Telephone Number:</w:t>
      </w:r>
      <w:r w:rsidRPr="0056648C">
        <w:rPr>
          <w:rFonts w:ascii="Arial" w:eastAsia="Times New Roman" w:hAnsi="Arial" w:cs="Arial"/>
          <w:lang w:val="en-US"/>
        </w:rPr>
        <w:tab/>
      </w:r>
    </w:p>
    <w:p w14:paraId="312B9A1E" w14:textId="77777777" w:rsidR="00CA7E01" w:rsidRPr="0056648C" w:rsidRDefault="00CA7E01" w:rsidP="00A93DA9">
      <w:pPr>
        <w:tabs>
          <w:tab w:val="left" w:pos="709"/>
          <w:tab w:val="left" w:pos="2430"/>
          <w:tab w:val="left" w:pos="4590"/>
        </w:tabs>
        <w:spacing w:after="0" w:line="360" w:lineRule="auto"/>
        <w:ind w:left="709"/>
        <w:jc w:val="both"/>
        <w:rPr>
          <w:rFonts w:ascii="Arial" w:eastAsia="Times New Roman" w:hAnsi="Arial" w:cs="Arial"/>
          <w:i/>
          <w:iCs/>
          <w:lang w:val="en-US"/>
        </w:rPr>
      </w:pPr>
      <w:r w:rsidRPr="0056648C">
        <w:rPr>
          <w:rFonts w:ascii="Arial" w:eastAsia="Times New Roman" w:hAnsi="Arial" w:cs="Arial"/>
          <w:lang w:val="en-US"/>
        </w:rPr>
        <w:t>E-Mail Address:</w:t>
      </w:r>
      <w:r w:rsidRPr="0056648C">
        <w:rPr>
          <w:rFonts w:ascii="Arial" w:eastAsia="Times New Roman" w:hAnsi="Arial" w:cs="Arial"/>
          <w:lang w:val="en-US"/>
        </w:rPr>
        <w:tab/>
      </w:r>
    </w:p>
    <w:p w14:paraId="70C43B86" w14:textId="77777777" w:rsidR="00CA7E01" w:rsidRPr="0056648C" w:rsidRDefault="00CA7E01" w:rsidP="00A93DA9">
      <w:pPr>
        <w:spacing w:after="0" w:line="360" w:lineRule="auto"/>
        <w:jc w:val="both"/>
        <w:rPr>
          <w:rFonts w:ascii="Arial" w:eastAsia="Times New Roman" w:hAnsi="Arial" w:cs="Arial"/>
          <w:i/>
          <w:iCs/>
          <w:lang w:val="en-US"/>
        </w:rPr>
      </w:pPr>
    </w:p>
    <w:p w14:paraId="29BB0DA0" w14:textId="77777777" w:rsidR="000B1310" w:rsidRPr="0056648C" w:rsidRDefault="000B1310" w:rsidP="00A93DA9">
      <w:pPr>
        <w:spacing w:after="0" w:line="360" w:lineRule="auto"/>
        <w:jc w:val="both"/>
        <w:rPr>
          <w:rFonts w:ascii="Arial" w:eastAsia="Times New Roman" w:hAnsi="Arial" w:cs="Arial"/>
          <w:b/>
          <w:bCs/>
          <w:iCs/>
          <w:lang w:val="en-US"/>
        </w:rPr>
      </w:pPr>
      <w:bookmarkStart w:id="4" w:name="_Hlk49337588"/>
      <w:r w:rsidRPr="0056648C">
        <w:rPr>
          <w:rFonts w:ascii="Arial" w:eastAsia="Times New Roman" w:hAnsi="Arial" w:cs="Arial"/>
          <w:b/>
          <w:bCs/>
          <w:iCs/>
          <w:lang w:val="en-US"/>
        </w:rPr>
        <w:t>ADMINISTRATVE PANEL</w:t>
      </w:r>
      <w:bookmarkEnd w:id="4"/>
      <w:r w:rsidRPr="0056648C">
        <w:rPr>
          <w:rFonts w:ascii="Arial" w:eastAsia="Times New Roman" w:hAnsi="Arial" w:cs="Arial"/>
          <w:b/>
          <w:bCs/>
          <w:iCs/>
          <w:lang w:val="en-US"/>
        </w:rPr>
        <w:t>:</w:t>
      </w:r>
    </w:p>
    <w:p w14:paraId="08068254" w14:textId="77777777" w:rsidR="000B1310" w:rsidRPr="0056648C" w:rsidRDefault="000B1310" w:rsidP="00A93DA9">
      <w:pPr>
        <w:pStyle w:val="ListParagraph"/>
        <w:spacing w:after="0" w:line="360" w:lineRule="auto"/>
        <w:jc w:val="both"/>
        <w:rPr>
          <w:rFonts w:ascii="Arial" w:eastAsia="Times New Roman" w:hAnsi="Arial" w:cs="Arial"/>
          <w:lang w:val="en-US"/>
        </w:rPr>
      </w:pPr>
      <w:r w:rsidRPr="0056648C">
        <w:rPr>
          <w:rFonts w:ascii="Arial" w:eastAsia="Times New Roman" w:hAnsi="Arial" w:cs="Arial"/>
          <w:lang w:val="en-US"/>
        </w:rPr>
        <w:t xml:space="preserve">The Complainant elects to have the dispute decided by a </w:t>
      </w:r>
    </w:p>
    <w:p w14:paraId="7CC283C3" w14:textId="77777777" w:rsidR="000B1310" w:rsidRPr="0056648C" w:rsidRDefault="000B1310" w:rsidP="00A93DA9">
      <w:pPr>
        <w:pStyle w:val="ListParagraph"/>
        <w:spacing w:after="0" w:line="360" w:lineRule="auto"/>
        <w:jc w:val="both"/>
        <w:rPr>
          <w:rFonts w:ascii="Arial" w:eastAsia="Times New Roman" w:hAnsi="Arial" w:cs="Arial"/>
          <w:i/>
          <w:lang w:val="en-US"/>
        </w:rPr>
      </w:pPr>
      <w:r w:rsidRPr="0056648C">
        <w:rPr>
          <w:rFonts w:ascii="Arial" w:eastAsia="Times New Roman" w:hAnsi="Arial" w:cs="Arial"/>
          <w:shd w:val="clear" w:color="auto" w:fill="F2F2F2" w:themeFill="background1" w:themeFillShade="F2"/>
          <w:lang w:val="en-US"/>
        </w:rPr>
        <w:t>_______</w:t>
      </w:r>
      <w:r w:rsidRPr="0056648C">
        <w:rPr>
          <w:rFonts w:ascii="Arial" w:eastAsia="Times New Roman" w:hAnsi="Arial" w:cs="Arial"/>
          <w:lang w:val="en-US"/>
        </w:rPr>
        <w:t>single</w:t>
      </w:r>
      <w:r w:rsidRPr="0056648C">
        <w:rPr>
          <w:rFonts w:ascii="Arial" w:eastAsia="Times New Roman" w:hAnsi="Arial" w:cs="Arial"/>
          <w:lang w:val="en-US"/>
        </w:rPr>
        <w:noBreakHyphen/>
        <w:t>member Administrative Panel,</w:t>
      </w:r>
      <w:r w:rsidRPr="0056648C">
        <w:rPr>
          <w:rFonts w:ascii="Arial" w:eastAsia="Times New Roman" w:hAnsi="Arial" w:cs="Arial"/>
          <w:i/>
          <w:lang w:val="en-US"/>
        </w:rPr>
        <w:t xml:space="preserve"> or</w:t>
      </w:r>
    </w:p>
    <w:p w14:paraId="4D45D955" w14:textId="77777777" w:rsidR="000B1310" w:rsidRPr="0056648C" w:rsidRDefault="000B1310" w:rsidP="00A93DA9">
      <w:pPr>
        <w:pStyle w:val="ListParagraph"/>
        <w:spacing w:after="0" w:line="360" w:lineRule="auto"/>
        <w:jc w:val="both"/>
        <w:rPr>
          <w:rFonts w:ascii="Arial" w:eastAsia="Times New Roman" w:hAnsi="Arial" w:cs="Arial"/>
          <w:lang w:val="en-US"/>
        </w:rPr>
      </w:pPr>
      <w:r w:rsidRPr="0056648C">
        <w:rPr>
          <w:rFonts w:ascii="Arial" w:eastAsia="Times New Roman" w:hAnsi="Arial" w:cs="Arial"/>
          <w:shd w:val="clear" w:color="auto" w:fill="F2F2F2" w:themeFill="background1" w:themeFillShade="F2"/>
          <w:lang w:val="en-US"/>
        </w:rPr>
        <w:t>_______</w:t>
      </w:r>
      <w:r w:rsidRPr="0056648C">
        <w:rPr>
          <w:rFonts w:ascii="Arial" w:eastAsia="Times New Roman" w:hAnsi="Arial" w:cs="Arial"/>
          <w:lang w:val="en-US"/>
        </w:rPr>
        <w:t>three-member Administrative Panel</w:t>
      </w:r>
    </w:p>
    <w:p w14:paraId="0BAF77B6" w14:textId="7D1497B9" w:rsidR="000B1310" w:rsidRPr="0056648C" w:rsidRDefault="000B1310" w:rsidP="00A93DA9">
      <w:pPr>
        <w:pStyle w:val="ListParagraph"/>
        <w:spacing w:after="0" w:line="360" w:lineRule="auto"/>
        <w:jc w:val="both"/>
        <w:rPr>
          <w:rFonts w:ascii="Arial" w:eastAsia="Times New Roman" w:hAnsi="Arial" w:cs="Arial"/>
          <w:iCs/>
          <w:lang w:val="en-US"/>
        </w:rPr>
      </w:pPr>
    </w:p>
    <w:p w14:paraId="1A0D9ADB" w14:textId="2FEBD2F0" w:rsidR="00944268" w:rsidRPr="0056648C" w:rsidRDefault="00944268" w:rsidP="003B7663">
      <w:pPr>
        <w:pBdr>
          <w:top w:val="single" w:sz="4" w:space="1" w:color="auto"/>
          <w:left w:val="single" w:sz="4" w:space="4" w:color="auto"/>
          <w:bottom w:val="single" w:sz="4" w:space="1" w:color="auto"/>
          <w:right w:val="single" w:sz="4" w:space="4" w:color="auto"/>
        </w:pBdr>
        <w:spacing w:after="0" w:line="360" w:lineRule="auto"/>
        <w:jc w:val="both"/>
        <w:rPr>
          <w:rFonts w:ascii="Arial" w:eastAsia="Times New Roman" w:hAnsi="Arial" w:cs="Arial"/>
          <w:iCs/>
          <w:lang w:val="en-US"/>
        </w:rPr>
      </w:pPr>
      <w:r w:rsidRPr="0056648C">
        <w:rPr>
          <w:rFonts w:ascii="Arial" w:eastAsia="Times New Roman" w:hAnsi="Arial" w:cs="Arial"/>
          <w:iCs/>
          <w:lang w:val="en-US"/>
        </w:rPr>
        <w:t>Indicate the Complainant’s choice of the Administrative Panel by placing an “X” in the relevant box above.</w:t>
      </w:r>
    </w:p>
    <w:p w14:paraId="65902ED2" w14:textId="77777777" w:rsidR="000B1310" w:rsidRPr="0056648C" w:rsidRDefault="000B1310" w:rsidP="003B7663">
      <w:pPr>
        <w:pBdr>
          <w:top w:val="single" w:sz="4" w:space="1" w:color="auto"/>
          <w:left w:val="single" w:sz="4" w:space="4" w:color="auto"/>
          <w:bottom w:val="single" w:sz="4" w:space="1" w:color="auto"/>
          <w:right w:val="single" w:sz="4" w:space="4" w:color="auto"/>
        </w:pBdr>
        <w:spacing w:after="0" w:line="360" w:lineRule="auto"/>
        <w:jc w:val="both"/>
        <w:rPr>
          <w:rFonts w:ascii="Arial" w:eastAsia="Times New Roman" w:hAnsi="Arial" w:cs="Arial"/>
          <w:bCs/>
          <w:i/>
          <w:iCs/>
          <w:lang w:val="en-US"/>
        </w:rPr>
      </w:pPr>
      <w:r w:rsidRPr="0056648C">
        <w:rPr>
          <w:rFonts w:ascii="Arial" w:eastAsia="Times New Roman" w:hAnsi="Arial" w:cs="Arial"/>
          <w:iCs/>
          <w:lang w:val="en-US"/>
        </w:rPr>
        <w:t xml:space="preserve">UDRP Rule </w:t>
      </w:r>
      <w:r w:rsidRPr="0056648C">
        <w:rPr>
          <w:rFonts w:ascii="Arial" w:eastAsia="Times New Roman" w:hAnsi="Arial" w:cs="Arial"/>
          <w:lang w:val="en-US"/>
        </w:rPr>
        <w:t>3(b)(iv)</w:t>
      </w:r>
      <w:r w:rsidRPr="0056648C">
        <w:rPr>
          <w:rFonts w:ascii="Arial" w:eastAsia="Times New Roman" w:hAnsi="Arial" w:cs="Arial"/>
          <w:i/>
          <w:iCs/>
          <w:lang w:val="en-US"/>
        </w:rPr>
        <w:t xml:space="preserve">: </w:t>
      </w:r>
      <w:r w:rsidRPr="0056648C">
        <w:rPr>
          <w:rFonts w:ascii="Arial" w:eastAsia="Times New Roman" w:hAnsi="Arial" w:cs="Arial"/>
          <w:i/>
          <w:lang w:val="en-US"/>
        </w:rPr>
        <w:t xml:space="preserve">If Complainant elects to have this dispute heard before a three-member Panel, provide the </w:t>
      </w:r>
      <w:proofErr w:type="gramStart"/>
      <w:r w:rsidRPr="0056648C">
        <w:rPr>
          <w:rFonts w:ascii="Arial" w:eastAsia="Times New Roman" w:hAnsi="Arial" w:cs="Arial"/>
          <w:i/>
          <w:lang w:val="en-US"/>
        </w:rPr>
        <w:t>names</w:t>
      </w:r>
      <w:proofErr w:type="gramEnd"/>
      <w:r w:rsidRPr="0056648C">
        <w:rPr>
          <w:rFonts w:ascii="Arial" w:eastAsia="Times New Roman" w:hAnsi="Arial" w:cs="Arial"/>
          <w:i/>
          <w:lang w:val="en-US"/>
        </w:rPr>
        <w:t xml:space="preserve"> and contact details of three candidates from any ICANN-approved Provider’s list of panelists to serve as one of the panelists. </w:t>
      </w:r>
    </w:p>
    <w:p w14:paraId="15AD058F" w14:textId="77777777" w:rsidR="000B1310" w:rsidRPr="0056648C" w:rsidRDefault="000B1310" w:rsidP="00A93DA9">
      <w:pPr>
        <w:keepLines/>
        <w:spacing w:after="0" w:line="360" w:lineRule="auto"/>
        <w:ind w:left="720"/>
        <w:jc w:val="both"/>
        <w:outlineLvl w:val="1"/>
        <w:rPr>
          <w:rFonts w:ascii="Arial" w:eastAsiaTheme="majorEastAsia" w:hAnsi="Arial" w:cs="Arial"/>
          <w:b/>
          <w:bCs/>
          <w:lang w:val="en-US"/>
        </w:rPr>
      </w:pPr>
    </w:p>
    <w:p w14:paraId="4DFDEEB0" w14:textId="77777777" w:rsidR="003B7663" w:rsidRDefault="003B7663" w:rsidP="00A93DA9">
      <w:pPr>
        <w:keepLines/>
        <w:spacing w:after="0" w:line="360" w:lineRule="auto"/>
        <w:jc w:val="both"/>
        <w:outlineLvl w:val="1"/>
        <w:rPr>
          <w:rFonts w:ascii="Arial" w:eastAsiaTheme="majorEastAsia" w:hAnsi="Arial" w:cs="Arial"/>
          <w:b/>
          <w:bCs/>
          <w:lang w:val="en-US"/>
        </w:rPr>
      </w:pPr>
    </w:p>
    <w:p w14:paraId="134967B5" w14:textId="77777777" w:rsidR="003B7663" w:rsidRDefault="003B7663" w:rsidP="00A93DA9">
      <w:pPr>
        <w:keepLines/>
        <w:spacing w:after="0" w:line="360" w:lineRule="auto"/>
        <w:jc w:val="both"/>
        <w:outlineLvl w:val="1"/>
        <w:rPr>
          <w:rFonts w:ascii="Arial" w:eastAsiaTheme="majorEastAsia" w:hAnsi="Arial" w:cs="Arial"/>
          <w:b/>
          <w:bCs/>
          <w:lang w:val="en-US"/>
        </w:rPr>
      </w:pPr>
    </w:p>
    <w:p w14:paraId="12581A6B" w14:textId="77777777" w:rsidR="003B7663" w:rsidRDefault="003B7663" w:rsidP="00A93DA9">
      <w:pPr>
        <w:keepLines/>
        <w:spacing w:after="0" w:line="360" w:lineRule="auto"/>
        <w:jc w:val="both"/>
        <w:outlineLvl w:val="1"/>
        <w:rPr>
          <w:rFonts w:ascii="Arial" w:eastAsiaTheme="majorEastAsia" w:hAnsi="Arial" w:cs="Arial"/>
          <w:b/>
          <w:bCs/>
          <w:lang w:val="en-US"/>
        </w:rPr>
      </w:pPr>
    </w:p>
    <w:p w14:paraId="332C8096" w14:textId="021C4A39" w:rsidR="00CA7E01" w:rsidRPr="0056648C" w:rsidRDefault="00CA7E01" w:rsidP="00A93DA9">
      <w:pPr>
        <w:keepLines/>
        <w:spacing w:after="0" w:line="360" w:lineRule="auto"/>
        <w:jc w:val="both"/>
        <w:outlineLvl w:val="1"/>
        <w:rPr>
          <w:rFonts w:ascii="Arial" w:eastAsiaTheme="majorEastAsia" w:hAnsi="Arial" w:cs="Arial"/>
          <w:b/>
          <w:bCs/>
          <w:lang w:val="en-US"/>
        </w:rPr>
      </w:pPr>
      <w:r w:rsidRPr="0056648C">
        <w:rPr>
          <w:rFonts w:ascii="Arial" w:eastAsiaTheme="majorEastAsia" w:hAnsi="Arial" w:cs="Arial"/>
          <w:b/>
          <w:bCs/>
          <w:lang w:val="en-US"/>
        </w:rPr>
        <w:t>LANGUAGE OF PROCEEDING:</w:t>
      </w:r>
    </w:p>
    <w:p w14:paraId="3CACA000" w14:textId="54A9B317" w:rsidR="00CA7E01" w:rsidRPr="0056648C" w:rsidRDefault="00CA7E01" w:rsidP="003B7663">
      <w:pPr>
        <w:keepLines/>
        <w:pBdr>
          <w:top w:val="single" w:sz="4" w:space="1" w:color="auto"/>
          <w:left w:val="single" w:sz="4" w:space="4" w:color="auto"/>
          <w:bottom w:val="single" w:sz="4" w:space="1" w:color="auto"/>
          <w:right w:val="single" w:sz="4" w:space="4" w:color="auto"/>
        </w:pBdr>
        <w:spacing w:after="0" w:line="360" w:lineRule="auto"/>
        <w:jc w:val="both"/>
        <w:outlineLvl w:val="1"/>
        <w:rPr>
          <w:rFonts w:ascii="Arial" w:eastAsiaTheme="majorEastAsia" w:hAnsi="Arial" w:cs="Arial"/>
          <w:bCs/>
          <w:i/>
          <w:lang w:val="en-CA" w:eastAsia="en-CA"/>
        </w:rPr>
      </w:pPr>
      <w:r w:rsidRPr="0056648C">
        <w:rPr>
          <w:rFonts w:ascii="Arial" w:eastAsiaTheme="majorEastAsia" w:hAnsi="Arial" w:cs="Arial"/>
          <w:bCs/>
          <w:iCs/>
          <w:lang w:val="en-US"/>
        </w:rPr>
        <w:t>UDRP Rule 11:</w:t>
      </w:r>
      <w:r w:rsidRPr="0056648C">
        <w:rPr>
          <w:rFonts w:ascii="Arial" w:eastAsiaTheme="majorEastAsia" w:hAnsi="Arial" w:cs="Arial"/>
          <w:b/>
          <w:bCs/>
          <w:color w:val="4472C4" w:themeColor="accent1"/>
          <w:lang w:val="en-CA" w:eastAsia="en-CA"/>
        </w:rPr>
        <w:t xml:space="preserve"> </w:t>
      </w:r>
      <w:r w:rsidRPr="0056648C">
        <w:rPr>
          <w:rFonts w:ascii="Arial" w:eastAsiaTheme="majorEastAsia" w:hAnsi="Arial" w:cs="Arial"/>
          <w:bCs/>
          <w:i/>
          <w:lang w:val="en-CA" w:eastAsia="en-CA"/>
        </w:rPr>
        <w:t>Unless otherwise agreed by the Parties, or specified otherwise in the Registration Agreement, the language of the administrative proceeding shall be the</w:t>
      </w:r>
      <w:r w:rsidR="0056648C">
        <w:rPr>
          <w:rFonts w:ascii="Arial" w:eastAsiaTheme="majorEastAsia" w:hAnsi="Arial" w:cs="Arial"/>
          <w:bCs/>
          <w:i/>
          <w:lang w:val="en-CA" w:eastAsia="en-CA"/>
        </w:rPr>
        <w:t xml:space="preserve"> </w:t>
      </w:r>
      <w:r w:rsidRPr="0056648C">
        <w:rPr>
          <w:rFonts w:ascii="Arial" w:eastAsiaTheme="majorEastAsia" w:hAnsi="Arial" w:cs="Arial"/>
          <w:bCs/>
          <w:i/>
          <w:lang w:val="en-CA" w:eastAsia="en-CA"/>
        </w:rPr>
        <w:t>Language of the Registration Agreement, subject to the authority of the Panel to determine otherwise, having regard to the circumstances of the administrative proceeding.</w:t>
      </w:r>
    </w:p>
    <w:p w14:paraId="4582FFFC" w14:textId="0FABC234" w:rsidR="00CA7E01" w:rsidRPr="0056648C" w:rsidRDefault="007D64BB" w:rsidP="003B7663">
      <w:pPr>
        <w:keepLines/>
        <w:pBdr>
          <w:top w:val="single" w:sz="4" w:space="1" w:color="auto"/>
          <w:left w:val="single" w:sz="4" w:space="4" w:color="auto"/>
          <w:bottom w:val="single" w:sz="4" w:space="1" w:color="auto"/>
          <w:right w:val="single" w:sz="4" w:space="4" w:color="auto"/>
        </w:pBdr>
        <w:spacing w:after="0" w:line="360" w:lineRule="auto"/>
        <w:jc w:val="both"/>
        <w:outlineLvl w:val="1"/>
        <w:rPr>
          <w:rFonts w:ascii="Arial" w:eastAsiaTheme="majorEastAsia" w:hAnsi="Arial" w:cs="Arial"/>
          <w:bCs/>
          <w:iCs/>
          <w:lang w:val="en-CA"/>
        </w:rPr>
      </w:pPr>
      <w:r w:rsidRPr="0056648C">
        <w:rPr>
          <w:rFonts w:ascii="Arial" w:hAnsi="Arial" w:cs="Arial"/>
          <w:iCs/>
        </w:rPr>
        <w:t xml:space="preserve">A </w:t>
      </w:r>
      <w:r w:rsidR="00944268" w:rsidRPr="0056648C">
        <w:rPr>
          <w:rFonts w:ascii="Arial" w:hAnsi="Arial" w:cs="Arial"/>
          <w:iCs/>
        </w:rPr>
        <w:t>C</w:t>
      </w:r>
      <w:r w:rsidRPr="0056648C">
        <w:rPr>
          <w:rFonts w:ascii="Arial" w:hAnsi="Arial" w:cs="Arial"/>
          <w:iCs/>
        </w:rPr>
        <w:t xml:space="preserve">omplainant may submit a complaint in a language different to the Registration Agreement where </w:t>
      </w:r>
      <w:r w:rsidR="00944268" w:rsidRPr="0056648C">
        <w:rPr>
          <w:rFonts w:ascii="Arial" w:hAnsi="Arial" w:cs="Arial"/>
          <w:iCs/>
        </w:rPr>
        <w:t>this C</w:t>
      </w:r>
      <w:r w:rsidRPr="0056648C">
        <w:rPr>
          <w:rFonts w:ascii="Arial" w:hAnsi="Arial" w:cs="Arial"/>
          <w:iCs/>
        </w:rPr>
        <w:t xml:space="preserve">omplainant requests that the language of proceedings be the same as that of the complaint and provides brief supporting evidence, including such documentation as pre-complaint correspondence between the parties, the identity of the parties, the nationality and place of residence of the parties, and any other evidence of </w:t>
      </w:r>
      <w:r w:rsidR="00944268" w:rsidRPr="0056648C">
        <w:rPr>
          <w:rFonts w:ascii="Arial" w:hAnsi="Arial" w:cs="Arial"/>
          <w:iCs/>
        </w:rPr>
        <w:t>the R</w:t>
      </w:r>
      <w:r w:rsidRPr="0056648C">
        <w:rPr>
          <w:rFonts w:ascii="Arial" w:hAnsi="Arial" w:cs="Arial"/>
          <w:iCs/>
        </w:rPr>
        <w:t>espondent’s familiarity with the requested language</w:t>
      </w:r>
      <w:r w:rsidR="00FD01D8" w:rsidRPr="0056648C">
        <w:rPr>
          <w:rFonts w:ascii="Arial" w:hAnsi="Arial" w:cs="Arial"/>
          <w:iCs/>
        </w:rPr>
        <w:t>.</w:t>
      </w:r>
    </w:p>
    <w:p w14:paraId="49DAB572" w14:textId="77777777" w:rsidR="007D64BB" w:rsidRPr="0056648C" w:rsidRDefault="007D64BB" w:rsidP="00A93DA9">
      <w:pPr>
        <w:spacing w:after="0" w:line="360" w:lineRule="auto"/>
        <w:ind w:firstLine="720"/>
        <w:contextualSpacing/>
        <w:jc w:val="both"/>
        <w:rPr>
          <w:rFonts w:ascii="Arial" w:eastAsia="Times New Roman" w:hAnsi="Arial" w:cs="Arial"/>
          <w:iCs/>
          <w:lang w:val="en-US"/>
        </w:rPr>
      </w:pPr>
    </w:p>
    <w:p w14:paraId="4DA3342C" w14:textId="567461D9" w:rsidR="00CA7E01" w:rsidRPr="0056648C" w:rsidRDefault="00CA7E01" w:rsidP="00A93DA9">
      <w:pPr>
        <w:spacing w:after="0" w:line="360" w:lineRule="auto"/>
        <w:contextualSpacing/>
        <w:jc w:val="both"/>
        <w:rPr>
          <w:rFonts w:ascii="Arial" w:eastAsia="Times New Roman" w:hAnsi="Arial" w:cs="Arial"/>
          <w:iCs/>
          <w:lang w:val="en-US"/>
        </w:rPr>
      </w:pPr>
      <w:r w:rsidRPr="0056648C">
        <w:rPr>
          <w:rFonts w:ascii="Arial" w:eastAsia="Times New Roman" w:hAnsi="Arial" w:cs="Arial"/>
          <w:iCs/>
          <w:lang w:val="en-US"/>
        </w:rPr>
        <w:t xml:space="preserve">The Complaint has been submitted in the </w:t>
      </w:r>
      <w:r w:rsidRPr="0056648C">
        <w:rPr>
          <w:rFonts w:ascii="Arial" w:eastAsia="Times New Roman" w:hAnsi="Arial" w:cs="Arial"/>
          <w:iCs/>
          <w:shd w:val="clear" w:color="auto" w:fill="F2F2F2" w:themeFill="background1" w:themeFillShade="F2"/>
          <w:lang w:val="en-US"/>
        </w:rPr>
        <w:t>________________</w:t>
      </w:r>
      <w:r w:rsidRPr="0056648C">
        <w:rPr>
          <w:rFonts w:ascii="Arial" w:eastAsia="Times New Roman" w:hAnsi="Arial" w:cs="Arial"/>
          <w:iCs/>
          <w:lang w:val="en-US"/>
        </w:rPr>
        <w:t>language.</w:t>
      </w:r>
    </w:p>
    <w:p w14:paraId="20F37691" w14:textId="77777777" w:rsidR="00CA7E01" w:rsidRPr="0056648C" w:rsidRDefault="00CA7E01" w:rsidP="00A93DA9">
      <w:pPr>
        <w:spacing w:after="0" w:line="360" w:lineRule="auto"/>
        <w:contextualSpacing/>
        <w:jc w:val="both"/>
        <w:rPr>
          <w:rFonts w:ascii="Arial" w:eastAsia="Times New Roman" w:hAnsi="Arial" w:cs="Arial"/>
          <w:iCs/>
          <w:lang w:val="en-US"/>
        </w:rPr>
      </w:pPr>
    </w:p>
    <w:p w14:paraId="67590D4F" w14:textId="24C1C531" w:rsidR="007D64BB" w:rsidRPr="0056648C" w:rsidRDefault="007D64BB" w:rsidP="00A93DA9">
      <w:pPr>
        <w:tabs>
          <w:tab w:val="left" w:pos="720"/>
        </w:tabs>
        <w:spacing w:after="240" w:line="360" w:lineRule="auto"/>
        <w:contextualSpacing/>
        <w:jc w:val="both"/>
        <w:rPr>
          <w:rFonts w:ascii="Arial" w:eastAsia="Times New Roman" w:hAnsi="Arial" w:cs="Arial"/>
          <w:b/>
          <w:bCs/>
          <w:lang w:val="en-US"/>
        </w:rPr>
      </w:pPr>
      <w:r w:rsidRPr="0056648C">
        <w:rPr>
          <w:rFonts w:ascii="Arial" w:hAnsi="Arial" w:cs="Arial"/>
          <w:b/>
          <w:bCs/>
        </w:rPr>
        <w:t xml:space="preserve">JURISDICTIONAL BASIS FOR THE ADMINISTRATIVE PROCEEDING </w:t>
      </w:r>
    </w:p>
    <w:p w14:paraId="7C258F4E" w14:textId="77777777" w:rsidR="003B7663" w:rsidRDefault="007D64BB" w:rsidP="00A93DA9">
      <w:pPr>
        <w:pStyle w:val="ListParagraph"/>
        <w:spacing w:line="360" w:lineRule="auto"/>
        <w:ind w:left="0"/>
        <w:jc w:val="both"/>
        <w:rPr>
          <w:rFonts w:ascii="Arial" w:hAnsi="Arial" w:cs="Arial"/>
        </w:rPr>
      </w:pPr>
      <w:r w:rsidRPr="0056648C">
        <w:rPr>
          <w:rFonts w:ascii="Arial" w:hAnsi="Arial" w:cs="Arial"/>
        </w:rPr>
        <w:t>This dispute is properly within the scope of the Policy and the Administrative Panel has jurisdiction to decide the dispute. The registration agreement, pursuant to which the domain name(s) that is/are the subject of this Complaint is/are registered, incorporates the Policy.</w:t>
      </w:r>
    </w:p>
    <w:p w14:paraId="19449C39" w14:textId="77777777" w:rsidR="003B7663" w:rsidRDefault="007D64BB" w:rsidP="003B7663">
      <w:pPr>
        <w:pStyle w:val="ListParagraph"/>
        <w:pBdr>
          <w:top w:val="single" w:sz="4" w:space="1" w:color="auto"/>
          <w:left w:val="single" w:sz="4" w:space="4" w:color="auto"/>
          <w:bottom w:val="single" w:sz="4" w:space="1" w:color="auto"/>
          <w:right w:val="single" w:sz="4" w:space="4" w:color="auto"/>
        </w:pBdr>
        <w:spacing w:line="360" w:lineRule="auto"/>
        <w:ind w:left="0"/>
        <w:jc w:val="both"/>
        <w:rPr>
          <w:rFonts w:ascii="Arial" w:hAnsi="Arial" w:cs="Arial"/>
        </w:rPr>
      </w:pPr>
      <w:r w:rsidRPr="0056648C">
        <w:rPr>
          <w:rFonts w:ascii="Arial" w:hAnsi="Arial" w:cs="Arial"/>
          <w:i/>
        </w:rPr>
        <w:t>If relevant, indicate when the domain name(s) was/were registered and specify the provision of the registration agreement that makes the Policy applicable to the domain names(s).</w:t>
      </w:r>
      <w:r w:rsidRPr="0056648C">
        <w:rPr>
          <w:rFonts w:ascii="Arial" w:hAnsi="Arial" w:cs="Arial"/>
        </w:rPr>
        <w:t xml:space="preserve">  </w:t>
      </w:r>
    </w:p>
    <w:p w14:paraId="7D402544" w14:textId="77777777" w:rsidR="003B7663" w:rsidRDefault="003B7663" w:rsidP="00A93DA9">
      <w:pPr>
        <w:pStyle w:val="ListParagraph"/>
        <w:spacing w:line="360" w:lineRule="auto"/>
        <w:ind w:left="0"/>
        <w:jc w:val="both"/>
        <w:rPr>
          <w:rFonts w:ascii="Arial" w:hAnsi="Arial" w:cs="Arial"/>
        </w:rPr>
      </w:pPr>
    </w:p>
    <w:p w14:paraId="6E3C92E2" w14:textId="7829F8F1" w:rsidR="007D64BB" w:rsidRPr="0056648C" w:rsidRDefault="007D64BB" w:rsidP="00A93DA9">
      <w:pPr>
        <w:pStyle w:val="ListParagraph"/>
        <w:spacing w:line="360" w:lineRule="auto"/>
        <w:ind w:left="0"/>
        <w:jc w:val="both"/>
        <w:rPr>
          <w:rFonts w:ascii="Arial" w:hAnsi="Arial" w:cs="Arial"/>
        </w:rPr>
      </w:pPr>
      <w:r w:rsidRPr="0056648C">
        <w:rPr>
          <w:rFonts w:ascii="Arial" w:hAnsi="Arial" w:cs="Arial"/>
        </w:rPr>
        <w:t xml:space="preserve">A true and correct copy of the domain name dispute policy that applies to the domain name(s) in question is provided as Annex </w:t>
      </w:r>
      <w:r w:rsidRPr="0056648C">
        <w:rPr>
          <w:rFonts w:ascii="Arial" w:hAnsi="Arial" w:cs="Arial"/>
          <w:i/>
        </w:rPr>
        <w:t>[Annex number]</w:t>
      </w:r>
      <w:r w:rsidRPr="0056648C">
        <w:rPr>
          <w:rFonts w:ascii="Arial" w:hAnsi="Arial" w:cs="Arial"/>
        </w:rPr>
        <w:t xml:space="preserve"> to this Complaint and can be found at </w:t>
      </w:r>
      <w:r w:rsidRPr="0056648C">
        <w:rPr>
          <w:rFonts w:ascii="Arial" w:hAnsi="Arial" w:cs="Arial"/>
          <w:i/>
        </w:rPr>
        <w:t>[insert URL]</w:t>
      </w:r>
      <w:r w:rsidRPr="0056648C">
        <w:rPr>
          <w:rFonts w:ascii="Arial" w:hAnsi="Arial" w:cs="Arial"/>
        </w:rPr>
        <w:t>.</w:t>
      </w:r>
    </w:p>
    <w:p w14:paraId="7A8A4569" w14:textId="382C7E88" w:rsidR="00FD01D8" w:rsidRPr="0056648C" w:rsidRDefault="00FD01D8" w:rsidP="00A93DA9">
      <w:pPr>
        <w:tabs>
          <w:tab w:val="left" w:pos="720"/>
        </w:tabs>
        <w:spacing w:after="240" w:line="360" w:lineRule="auto"/>
        <w:contextualSpacing/>
        <w:jc w:val="both"/>
        <w:rPr>
          <w:rFonts w:ascii="Arial" w:eastAsia="Times New Roman" w:hAnsi="Arial" w:cs="Arial"/>
          <w:b/>
          <w:bCs/>
          <w:lang w:val="en-US"/>
        </w:rPr>
      </w:pPr>
      <w:r w:rsidRPr="0056648C">
        <w:rPr>
          <w:rFonts w:ascii="Arial" w:eastAsia="Times New Roman" w:hAnsi="Arial" w:cs="Arial"/>
          <w:b/>
          <w:bCs/>
          <w:lang w:val="en-US"/>
        </w:rPr>
        <w:t>FACTUAL AND LEGAL GROUNDS</w:t>
      </w:r>
    </w:p>
    <w:p w14:paraId="1360E6F6" w14:textId="275A7D2E" w:rsidR="000B1310" w:rsidRPr="0056648C" w:rsidRDefault="000B1310" w:rsidP="003B7663">
      <w:pPr>
        <w:pBdr>
          <w:top w:val="single" w:sz="4" w:space="1" w:color="auto"/>
          <w:left w:val="single" w:sz="4" w:space="4" w:color="auto"/>
          <w:bottom w:val="single" w:sz="4" w:space="1" w:color="auto"/>
          <w:right w:val="single" w:sz="4" w:space="4" w:color="auto"/>
        </w:pBdr>
        <w:tabs>
          <w:tab w:val="left" w:pos="720"/>
        </w:tabs>
        <w:spacing w:after="240" w:line="360" w:lineRule="auto"/>
        <w:contextualSpacing/>
        <w:jc w:val="both"/>
        <w:rPr>
          <w:rFonts w:ascii="Arial" w:eastAsia="Times New Roman" w:hAnsi="Arial" w:cs="Arial"/>
          <w:i/>
          <w:iCs/>
          <w:lang w:val="en-US"/>
        </w:rPr>
      </w:pPr>
      <w:r w:rsidRPr="0056648C">
        <w:rPr>
          <w:rFonts w:ascii="Arial" w:eastAsia="Times New Roman" w:hAnsi="Arial" w:cs="Arial"/>
          <w:i/>
          <w:iCs/>
          <w:lang w:val="en-US"/>
        </w:rPr>
        <w:t>In a few paragraphs</w:t>
      </w:r>
      <w:r w:rsidR="008F30CC" w:rsidRPr="0056648C">
        <w:rPr>
          <w:rFonts w:ascii="Arial" w:eastAsia="Times New Roman" w:hAnsi="Arial" w:cs="Arial"/>
          <w:i/>
          <w:iCs/>
          <w:lang w:val="en-US"/>
        </w:rPr>
        <w:t>,</w:t>
      </w:r>
      <w:r w:rsidRPr="0056648C">
        <w:rPr>
          <w:rFonts w:ascii="Arial" w:eastAsia="Times New Roman" w:hAnsi="Arial" w:cs="Arial"/>
          <w:i/>
          <w:iCs/>
          <w:lang w:val="en-US"/>
        </w:rPr>
        <w:t xml:space="preserve"> describe your business</w:t>
      </w:r>
      <w:r w:rsidR="00841E6F" w:rsidRPr="0056648C">
        <w:rPr>
          <w:rFonts w:ascii="Arial" w:eastAsia="Times New Roman" w:hAnsi="Arial" w:cs="Arial"/>
          <w:i/>
          <w:iCs/>
          <w:lang w:val="en-US"/>
        </w:rPr>
        <w:t xml:space="preserve"> and </w:t>
      </w:r>
      <w:r w:rsidRPr="0056648C">
        <w:rPr>
          <w:rFonts w:ascii="Arial" w:eastAsia="Times New Roman" w:hAnsi="Arial" w:cs="Arial"/>
          <w:i/>
          <w:iCs/>
          <w:lang w:val="en-US"/>
        </w:rPr>
        <w:t>its history</w:t>
      </w:r>
      <w:r w:rsidR="00841E6F" w:rsidRPr="0056648C">
        <w:rPr>
          <w:rFonts w:ascii="Arial" w:eastAsia="Times New Roman" w:hAnsi="Arial" w:cs="Arial"/>
          <w:i/>
          <w:iCs/>
          <w:lang w:val="en-US"/>
        </w:rPr>
        <w:t>. E</w:t>
      </w:r>
      <w:r w:rsidR="00290E5B" w:rsidRPr="0056648C">
        <w:rPr>
          <w:rFonts w:ascii="Arial" w:eastAsia="Times New Roman" w:hAnsi="Arial" w:cs="Arial"/>
          <w:i/>
          <w:iCs/>
          <w:lang w:val="en-US"/>
        </w:rPr>
        <w:t>lab</w:t>
      </w:r>
      <w:r w:rsidR="00841E6F" w:rsidRPr="0056648C">
        <w:rPr>
          <w:rFonts w:ascii="Arial" w:eastAsia="Times New Roman" w:hAnsi="Arial" w:cs="Arial"/>
          <w:i/>
          <w:iCs/>
          <w:lang w:val="en-US"/>
        </w:rPr>
        <w:t xml:space="preserve">orate on how the disputed domain name has </w:t>
      </w:r>
      <w:r w:rsidR="008F30CC" w:rsidRPr="0056648C">
        <w:rPr>
          <w:rFonts w:ascii="Arial" w:eastAsia="Times New Roman" w:hAnsi="Arial" w:cs="Arial"/>
          <w:i/>
          <w:iCs/>
          <w:lang w:val="en-US"/>
        </w:rPr>
        <w:t>impact</w:t>
      </w:r>
      <w:r w:rsidR="00841E6F" w:rsidRPr="0056648C">
        <w:rPr>
          <w:rFonts w:ascii="Arial" w:eastAsia="Times New Roman" w:hAnsi="Arial" w:cs="Arial"/>
          <w:i/>
          <w:iCs/>
          <w:lang w:val="en-US"/>
        </w:rPr>
        <w:t>ed</w:t>
      </w:r>
      <w:r w:rsidR="008F30CC" w:rsidRPr="0056648C">
        <w:rPr>
          <w:rFonts w:ascii="Arial" w:eastAsia="Times New Roman" w:hAnsi="Arial" w:cs="Arial"/>
          <w:i/>
          <w:iCs/>
          <w:lang w:val="en-US"/>
        </w:rPr>
        <w:t xml:space="preserve"> </w:t>
      </w:r>
      <w:r w:rsidR="00841E6F" w:rsidRPr="0056648C">
        <w:rPr>
          <w:rFonts w:ascii="Arial" w:eastAsia="Times New Roman" w:hAnsi="Arial" w:cs="Arial"/>
          <w:i/>
          <w:iCs/>
          <w:lang w:val="en-US"/>
        </w:rPr>
        <w:t>your business</w:t>
      </w:r>
      <w:r w:rsidR="00290E5B" w:rsidRPr="0056648C">
        <w:rPr>
          <w:rFonts w:ascii="Arial" w:eastAsia="Times New Roman" w:hAnsi="Arial" w:cs="Arial"/>
          <w:i/>
          <w:iCs/>
          <w:lang w:val="en-US"/>
        </w:rPr>
        <w:t>.</w:t>
      </w:r>
    </w:p>
    <w:p w14:paraId="507C6996" w14:textId="21F7061F" w:rsidR="007D64BB" w:rsidRPr="0056648C" w:rsidRDefault="007D64BB" w:rsidP="003B7663">
      <w:pPr>
        <w:pStyle w:val="Header"/>
        <w:pBdr>
          <w:top w:val="single" w:sz="4" w:space="1" w:color="auto"/>
          <w:left w:val="single" w:sz="4" w:space="4" w:color="auto"/>
          <w:bottom w:val="single" w:sz="4" w:space="1" w:color="auto"/>
          <w:right w:val="single" w:sz="4" w:space="4" w:color="auto"/>
        </w:pBdr>
        <w:tabs>
          <w:tab w:val="clear" w:pos="4536"/>
          <w:tab w:val="clear" w:pos="9072"/>
        </w:tabs>
        <w:spacing w:line="360" w:lineRule="auto"/>
        <w:jc w:val="both"/>
        <w:rPr>
          <w:rFonts w:ascii="Arial" w:hAnsi="Arial" w:cs="Arial"/>
          <w:iCs/>
          <w:sz w:val="22"/>
          <w:szCs w:val="22"/>
        </w:rPr>
      </w:pPr>
      <w:r w:rsidRPr="0056648C">
        <w:rPr>
          <w:rFonts w:ascii="Arial" w:hAnsi="Arial" w:cs="Arial"/>
          <w:iCs/>
          <w:sz w:val="22"/>
          <w:szCs w:val="22"/>
        </w:rPr>
        <w:t>In completing this Section, do not exceed the 5,000-word limit. Relevant documentation in support of the Complaint should be submitted as Annexes, with a schedule indexing such Annexes.</w:t>
      </w:r>
    </w:p>
    <w:p w14:paraId="19CA65B8" w14:textId="77777777" w:rsidR="003B7663" w:rsidRDefault="003B7663" w:rsidP="00A93DA9">
      <w:pPr>
        <w:spacing w:after="0" w:line="360" w:lineRule="auto"/>
        <w:jc w:val="both"/>
        <w:rPr>
          <w:rFonts w:ascii="Arial" w:eastAsia="Times New Roman" w:hAnsi="Arial" w:cs="Arial"/>
          <w:iCs/>
          <w:lang w:val="en-US"/>
        </w:rPr>
      </w:pPr>
    </w:p>
    <w:p w14:paraId="3B7BB6D7" w14:textId="72E6C2C1" w:rsidR="00CA7E01" w:rsidRPr="0056648C" w:rsidRDefault="00CA7E01" w:rsidP="00A93DA9">
      <w:pPr>
        <w:spacing w:after="0" w:line="360" w:lineRule="auto"/>
        <w:jc w:val="both"/>
        <w:rPr>
          <w:rFonts w:ascii="Arial" w:eastAsia="Times New Roman" w:hAnsi="Arial" w:cs="Arial"/>
          <w:i/>
          <w:lang w:val="en-US"/>
        </w:rPr>
      </w:pPr>
      <w:r w:rsidRPr="0056648C">
        <w:rPr>
          <w:rFonts w:ascii="Arial" w:eastAsia="Times New Roman" w:hAnsi="Arial" w:cs="Arial"/>
          <w:iCs/>
          <w:lang w:val="en-US"/>
        </w:rPr>
        <w:t xml:space="preserve">UDRP Rule </w:t>
      </w:r>
      <w:r w:rsidRPr="0056648C">
        <w:rPr>
          <w:rFonts w:ascii="Arial" w:eastAsia="Times New Roman" w:hAnsi="Arial" w:cs="Arial"/>
          <w:lang w:val="en-US"/>
        </w:rPr>
        <w:t>3(b)(ix)</w:t>
      </w:r>
      <w:r w:rsidRPr="0056648C">
        <w:rPr>
          <w:rFonts w:ascii="Arial" w:eastAsia="Times New Roman" w:hAnsi="Arial" w:cs="Arial"/>
          <w:iCs/>
          <w:lang w:val="en-US"/>
        </w:rPr>
        <w:t xml:space="preserve">: </w:t>
      </w:r>
      <w:r w:rsidRPr="003B7663">
        <w:rPr>
          <w:rFonts w:ascii="Arial" w:eastAsia="Times New Roman" w:hAnsi="Arial" w:cs="Arial"/>
          <w:iCs/>
          <w:lang w:val="en-US"/>
        </w:rPr>
        <w:t>This Complaint is based on the following factual and legal grounds:</w:t>
      </w:r>
      <w:r w:rsidRPr="0056648C">
        <w:rPr>
          <w:rFonts w:ascii="Arial" w:eastAsia="Times New Roman" w:hAnsi="Arial" w:cs="Arial"/>
          <w:i/>
          <w:lang w:val="en-US"/>
        </w:rPr>
        <w:t xml:space="preserve"> </w:t>
      </w:r>
    </w:p>
    <w:p w14:paraId="7BDE87E1" w14:textId="41FA90CE" w:rsidR="00CA7E01" w:rsidRPr="003B7663" w:rsidRDefault="003B7663" w:rsidP="00A93DA9">
      <w:pPr>
        <w:numPr>
          <w:ilvl w:val="0"/>
          <w:numId w:val="2"/>
        </w:numPr>
        <w:spacing w:after="0" w:line="360" w:lineRule="auto"/>
        <w:contextualSpacing/>
        <w:jc w:val="both"/>
        <w:rPr>
          <w:rFonts w:ascii="Arial" w:eastAsia="Times New Roman" w:hAnsi="Arial" w:cs="Arial"/>
          <w:b/>
          <w:bCs/>
          <w:lang w:val="en-US"/>
        </w:rPr>
      </w:pPr>
      <w:r w:rsidRPr="003B7663">
        <w:rPr>
          <w:rFonts w:ascii="Arial" w:eastAsia="Times New Roman" w:hAnsi="Arial" w:cs="Arial"/>
          <w:b/>
          <w:bCs/>
          <w:lang w:val="en-US"/>
        </w:rPr>
        <w:t>t</w:t>
      </w:r>
      <w:r w:rsidR="00CA7E01" w:rsidRPr="003B7663">
        <w:rPr>
          <w:rFonts w:ascii="Arial" w:eastAsia="Times New Roman" w:hAnsi="Arial" w:cs="Arial"/>
          <w:b/>
          <w:bCs/>
          <w:lang w:val="en-US"/>
        </w:rPr>
        <w:t xml:space="preserve">he </w:t>
      </w:r>
      <w:r w:rsidRPr="003B7663">
        <w:rPr>
          <w:rFonts w:ascii="Arial" w:eastAsia="Times New Roman" w:hAnsi="Arial" w:cs="Arial"/>
          <w:b/>
          <w:bCs/>
          <w:lang w:val="en-US"/>
        </w:rPr>
        <w:t>D</w:t>
      </w:r>
      <w:r w:rsidR="00CA7E01" w:rsidRPr="003B7663">
        <w:rPr>
          <w:rFonts w:ascii="Arial" w:eastAsia="Times New Roman" w:hAnsi="Arial" w:cs="Arial"/>
          <w:b/>
          <w:bCs/>
          <w:lang w:val="en-US"/>
        </w:rPr>
        <w:t xml:space="preserve">omain </w:t>
      </w:r>
      <w:r w:rsidRPr="003B7663">
        <w:rPr>
          <w:rFonts w:ascii="Arial" w:eastAsia="Times New Roman" w:hAnsi="Arial" w:cs="Arial"/>
          <w:b/>
          <w:bCs/>
          <w:lang w:val="en-US"/>
        </w:rPr>
        <w:t>N</w:t>
      </w:r>
      <w:r w:rsidR="00CA7E01" w:rsidRPr="003B7663">
        <w:rPr>
          <w:rFonts w:ascii="Arial" w:eastAsia="Times New Roman" w:hAnsi="Arial" w:cs="Arial"/>
          <w:b/>
          <w:bCs/>
          <w:lang w:val="en-US"/>
        </w:rPr>
        <w:t xml:space="preserve">ame(s) is/are identical or </w:t>
      </w:r>
      <w:r>
        <w:rPr>
          <w:rFonts w:ascii="Arial" w:eastAsia="Times New Roman" w:hAnsi="Arial" w:cs="Arial"/>
          <w:b/>
          <w:bCs/>
          <w:lang w:val="en-US"/>
        </w:rPr>
        <w:t>C</w:t>
      </w:r>
      <w:r w:rsidR="00CA7E01" w:rsidRPr="003B7663">
        <w:rPr>
          <w:rFonts w:ascii="Arial" w:eastAsia="Times New Roman" w:hAnsi="Arial" w:cs="Arial"/>
          <w:b/>
          <w:bCs/>
          <w:lang w:val="en-US"/>
        </w:rPr>
        <w:t xml:space="preserve">onfusingly </w:t>
      </w:r>
      <w:r>
        <w:rPr>
          <w:rFonts w:ascii="Arial" w:eastAsia="Times New Roman" w:hAnsi="Arial" w:cs="Arial"/>
          <w:b/>
          <w:bCs/>
          <w:lang w:val="en-US"/>
        </w:rPr>
        <w:t>S</w:t>
      </w:r>
      <w:r w:rsidR="00CA7E01" w:rsidRPr="003B7663">
        <w:rPr>
          <w:rFonts w:ascii="Arial" w:eastAsia="Times New Roman" w:hAnsi="Arial" w:cs="Arial"/>
          <w:b/>
          <w:bCs/>
          <w:lang w:val="en-US"/>
        </w:rPr>
        <w:t xml:space="preserve">imilar to a trademark or service mark in which the Complainant has </w:t>
      </w:r>
      <w:proofErr w:type="gramStart"/>
      <w:r w:rsidR="00CA7E01" w:rsidRPr="003B7663">
        <w:rPr>
          <w:rFonts w:ascii="Arial" w:eastAsia="Times New Roman" w:hAnsi="Arial" w:cs="Arial"/>
          <w:b/>
          <w:bCs/>
          <w:lang w:val="en-US"/>
        </w:rPr>
        <w:t>rights</w:t>
      </w:r>
      <w:proofErr w:type="gramEnd"/>
    </w:p>
    <w:p w14:paraId="67CB9AFC" w14:textId="77777777" w:rsidR="00612117" w:rsidRPr="0056648C" w:rsidRDefault="00612117" w:rsidP="00A93DA9">
      <w:pPr>
        <w:spacing w:after="0" w:line="360" w:lineRule="auto"/>
        <w:ind w:left="720"/>
        <w:contextualSpacing/>
        <w:jc w:val="both"/>
        <w:rPr>
          <w:rFonts w:ascii="Arial" w:hAnsi="Arial" w:cs="Arial"/>
          <w:b/>
          <w:bCs/>
          <w:i/>
        </w:rPr>
      </w:pPr>
    </w:p>
    <w:p w14:paraId="224F3A94" w14:textId="20E711C7" w:rsidR="00CA7E01" w:rsidRPr="0056648C" w:rsidRDefault="00841E6F" w:rsidP="003B7663">
      <w:pPr>
        <w:pBdr>
          <w:top w:val="single" w:sz="4" w:space="1" w:color="auto"/>
          <w:left w:val="single" w:sz="4" w:space="4" w:color="auto"/>
          <w:bottom w:val="single" w:sz="4" w:space="1" w:color="auto"/>
          <w:right w:val="single" w:sz="4" w:space="4" w:color="auto"/>
        </w:pBdr>
        <w:spacing w:after="0" w:line="360" w:lineRule="auto"/>
        <w:ind w:left="720"/>
        <w:contextualSpacing/>
        <w:jc w:val="both"/>
        <w:rPr>
          <w:rFonts w:ascii="Arial" w:eastAsia="Times New Roman" w:hAnsi="Arial" w:cs="Arial"/>
          <w:lang w:val="en-US"/>
        </w:rPr>
      </w:pPr>
      <w:r w:rsidRPr="0056648C">
        <w:rPr>
          <w:rFonts w:ascii="Arial" w:hAnsi="Arial" w:cs="Arial"/>
          <w:iCs/>
        </w:rPr>
        <w:t>D</w:t>
      </w:r>
      <w:r w:rsidR="00612117" w:rsidRPr="0056648C">
        <w:rPr>
          <w:rFonts w:ascii="Arial" w:hAnsi="Arial" w:cs="Arial"/>
          <w:iCs/>
        </w:rPr>
        <w:t>escri</w:t>
      </w:r>
      <w:r w:rsidRPr="0056648C">
        <w:rPr>
          <w:rFonts w:ascii="Arial" w:hAnsi="Arial" w:cs="Arial"/>
          <w:iCs/>
        </w:rPr>
        <w:t>be</w:t>
      </w:r>
      <w:r w:rsidR="00612117" w:rsidRPr="0056648C">
        <w:rPr>
          <w:rFonts w:ascii="Arial" w:hAnsi="Arial" w:cs="Arial"/>
          <w:iCs/>
        </w:rPr>
        <w:t xml:space="preserve"> goods or services with which </w:t>
      </w:r>
      <w:r w:rsidRPr="0056648C">
        <w:rPr>
          <w:rFonts w:ascii="Arial" w:hAnsi="Arial" w:cs="Arial"/>
          <w:iCs/>
        </w:rPr>
        <w:t>you</w:t>
      </w:r>
      <w:r w:rsidR="00612117" w:rsidRPr="0056648C">
        <w:rPr>
          <w:rFonts w:ascii="Arial" w:hAnsi="Arial" w:cs="Arial"/>
          <w:iCs/>
        </w:rPr>
        <w:t xml:space="preserve"> intend, at the time the Complaint is submitted, to use the mark in the future.  If applicable, attach copies of the registration certificates for the relevant marks.</w:t>
      </w:r>
    </w:p>
    <w:p w14:paraId="548701B4" w14:textId="77777777" w:rsidR="00CA7E01" w:rsidRPr="0056648C" w:rsidRDefault="00CA7E01" w:rsidP="00A93DA9">
      <w:pPr>
        <w:numPr>
          <w:ilvl w:val="1"/>
          <w:numId w:val="2"/>
        </w:numPr>
        <w:spacing w:after="0" w:line="360" w:lineRule="auto"/>
        <w:contextualSpacing/>
        <w:jc w:val="both"/>
        <w:rPr>
          <w:rFonts w:ascii="Arial" w:eastAsia="Times New Roman" w:hAnsi="Arial" w:cs="Arial"/>
          <w:i/>
          <w:iCs/>
          <w:u w:val="single"/>
          <w:lang w:val="en-US"/>
        </w:rPr>
      </w:pPr>
      <w:r w:rsidRPr="0056648C">
        <w:rPr>
          <w:rFonts w:ascii="Arial" w:eastAsia="Times New Roman" w:hAnsi="Arial" w:cs="Arial"/>
          <w:u w:val="single"/>
          <w:lang w:val="en-US"/>
        </w:rPr>
        <w:t>Trademark/Service Mark Information:</w:t>
      </w:r>
    </w:p>
    <w:p w14:paraId="5A592A3C" w14:textId="77777777" w:rsidR="00CA7E01" w:rsidRPr="0056648C" w:rsidRDefault="00CA7E01" w:rsidP="003B7663">
      <w:pPr>
        <w:pBdr>
          <w:top w:val="single" w:sz="4" w:space="1" w:color="auto"/>
          <w:left w:val="single" w:sz="4" w:space="4" w:color="auto"/>
          <w:bottom w:val="single" w:sz="4" w:space="1" w:color="auto"/>
          <w:right w:val="single" w:sz="4" w:space="4" w:color="auto"/>
        </w:pBdr>
        <w:spacing w:after="0" w:line="360" w:lineRule="auto"/>
        <w:ind w:left="720"/>
        <w:contextualSpacing/>
        <w:jc w:val="both"/>
        <w:rPr>
          <w:rFonts w:ascii="Arial" w:eastAsia="Times New Roman" w:hAnsi="Arial" w:cs="Arial"/>
          <w:i/>
          <w:lang w:val="en-US"/>
        </w:rPr>
      </w:pPr>
      <w:r w:rsidRPr="0056648C">
        <w:rPr>
          <w:rFonts w:ascii="Arial" w:eastAsia="Times New Roman" w:hAnsi="Arial" w:cs="Arial"/>
          <w:iCs/>
          <w:lang w:val="en-US"/>
        </w:rPr>
        <w:t xml:space="preserve">UDRP Rule </w:t>
      </w:r>
      <w:r w:rsidRPr="0056648C">
        <w:rPr>
          <w:rFonts w:ascii="Arial" w:eastAsia="Times New Roman" w:hAnsi="Arial" w:cs="Arial"/>
          <w:lang w:val="en-US"/>
        </w:rPr>
        <w:t>3(b)(viii)</w:t>
      </w:r>
      <w:r w:rsidRPr="0056648C">
        <w:rPr>
          <w:rFonts w:ascii="Arial" w:eastAsia="Times New Roman" w:hAnsi="Arial" w:cs="Arial"/>
          <w:iCs/>
          <w:lang w:val="en-US"/>
        </w:rPr>
        <w:t xml:space="preserve">: </w:t>
      </w:r>
      <w:r w:rsidRPr="0056648C">
        <w:rPr>
          <w:rFonts w:ascii="Arial" w:eastAsia="Times New Roman" w:hAnsi="Arial" w:cs="Arial"/>
          <w:i/>
          <w:lang w:val="en-US"/>
        </w:rPr>
        <w:t>Specify the trademark(s) or service mark(s) on which the Complaint is based and, for each mark, describe the goods or services if any, with which the mark is used (Complainant may also separately describe other goods and services with which it intends, at the time the complaint is submitted, to use the mark in the future.) Please refer to the definition of Complainant in the UDRP Rules and Supplemental Rules if you intend to list more than one Complainant, regarding whose trademark information to include.</w:t>
      </w:r>
    </w:p>
    <w:p w14:paraId="04F7ED5D" w14:textId="77777777" w:rsidR="00CB6459" w:rsidRPr="0056648C" w:rsidRDefault="00CB6459" w:rsidP="00A93DA9">
      <w:pPr>
        <w:tabs>
          <w:tab w:val="left" w:pos="720"/>
        </w:tabs>
        <w:autoSpaceDE w:val="0"/>
        <w:autoSpaceDN w:val="0"/>
        <w:adjustRightInd w:val="0"/>
        <w:spacing w:after="240" w:line="360" w:lineRule="auto"/>
        <w:ind w:left="720"/>
        <w:jc w:val="both"/>
        <w:rPr>
          <w:rFonts w:ascii="Arial" w:eastAsia="Times New Roman" w:hAnsi="Arial" w:cs="Arial"/>
          <w:lang w:val="en-US"/>
        </w:rPr>
      </w:pPr>
    </w:p>
    <w:p w14:paraId="247E071D" w14:textId="56A96308" w:rsidR="00CA7E01" w:rsidRPr="003B7663" w:rsidRDefault="00CA7E01" w:rsidP="00A93DA9">
      <w:pPr>
        <w:numPr>
          <w:ilvl w:val="0"/>
          <w:numId w:val="2"/>
        </w:numPr>
        <w:spacing w:after="0" w:line="360" w:lineRule="auto"/>
        <w:contextualSpacing/>
        <w:jc w:val="both"/>
        <w:rPr>
          <w:rFonts w:ascii="Arial" w:eastAsia="Times New Roman" w:hAnsi="Arial" w:cs="Arial"/>
          <w:b/>
          <w:bCs/>
          <w:lang w:val="en-US"/>
        </w:rPr>
      </w:pPr>
      <w:r w:rsidRPr="003B7663">
        <w:rPr>
          <w:rFonts w:ascii="Arial" w:eastAsia="Times New Roman" w:hAnsi="Arial" w:cs="Arial"/>
          <w:b/>
          <w:bCs/>
          <w:lang w:val="en-US"/>
        </w:rPr>
        <w:t xml:space="preserve">the Respondent </w:t>
      </w:r>
      <w:r w:rsidR="00462328">
        <w:rPr>
          <w:rFonts w:ascii="Arial" w:eastAsia="Times New Roman" w:hAnsi="Arial" w:cs="Arial"/>
          <w:b/>
          <w:bCs/>
          <w:lang w:val="en-US"/>
        </w:rPr>
        <w:t>has</w:t>
      </w:r>
      <w:r w:rsidRPr="003B7663">
        <w:rPr>
          <w:rFonts w:ascii="Arial" w:eastAsia="Times New Roman" w:hAnsi="Arial" w:cs="Arial"/>
          <w:b/>
          <w:bCs/>
          <w:lang w:val="en-US"/>
        </w:rPr>
        <w:t xml:space="preserve"> no rights or legitimate interests in respect of the domain name(s) that is/are the subject of the </w:t>
      </w:r>
      <w:proofErr w:type="gramStart"/>
      <w:r w:rsidRPr="003B7663">
        <w:rPr>
          <w:rFonts w:ascii="Arial" w:eastAsia="Times New Roman" w:hAnsi="Arial" w:cs="Arial"/>
          <w:b/>
          <w:bCs/>
          <w:lang w:val="en-US"/>
        </w:rPr>
        <w:t>Complaint</w:t>
      </w:r>
      <w:proofErr w:type="gramEnd"/>
      <w:r w:rsidRPr="003B7663">
        <w:rPr>
          <w:rFonts w:ascii="Arial" w:eastAsia="Times New Roman" w:hAnsi="Arial" w:cs="Arial"/>
          <w:b/>
          <w:bCs/>
          <w:lang w:val="en-US"/>
        </w:rPr>
        <w:t xml:space="preserve"> </w:t>
      </w:r>
    </w:p>
    <w:p w14:paraId="758E906B" w14:textId="084C738A" w:rsidR="00462328" w:rsidRDefault="00462328" w:rsidP="00462328">
      <w:pPr>
        <w:pStyle w:val="BodyTextIndent2"/>
        <w:pBdr>
          <w:top w:val="single" w:sz="4" w:space="1" w:color="auto"/>
          <w:left w:val="single" w:sz="4" w:space="4" w:color="auto"/>
          <w:bottom w:val="single" w:sz="4" w:space="1" w:color="auto"/>
          <w:right w:val="single" w:sz="4" w:space="4" w:color="auto"/>
        </w:pBdr>
        <w:spacing w:line="360" w:lineRule="auto"/>
        <w:ind w:left="1276" w:hanging="720"/>
        <w:jc w:val="both"/>
        <w:rPr>
          <w:rFonts w:ascii="Arial" w:hAnsi="Arial" w:cs="Arial"/>
          <w:i w:val="0"/>
          <w:iCs/>
          <w:sz w:val="22"/>
          <w:szCs w:val="22"/>
        </w:rPr>
      </w:pPr>
      <w:r>
        <w:rPr>
          <w:rFonts w:ascii="Arial" w:hAnsi="Arial" w:cs="Arial"/>
          <w:i w:val="0"/>
          <w:iCs/>
          <w:sz w:val="22"/>
          <w:szCs w:val="22"/>
        </w:rPr>
        <w:t>Elaborate on the following:</w:t>
      </w:r>
      <w:r w:rsidR="00612117" w:rsidRPr="0056648C">
        <w:rPr>
          <w:rFonts w:ascii="Arial" w:hAnsi="Arial" w:cs="Arial"/>
          <w:i w:val="0"/>
          <w:iCs/>
          <w:sz w:val="22"/>
          <w:szCs w:val="22"/>
        </w:rPr>
        <w:tab/>
      </w:r>
    </w:p>
    <w:p w14:paraId="7F8B519E" w14:textId="3C9C604F" w:rsidR="00612117" w:rsidRPr="0056648C" w:rsidRDefault="00462328" w:rsidP="00462328">
      <w:pPr>
        <w:pStyle w:val="BodyTextIndent2"/>
        <w:pBdr>
          <w:top w:val="single" w:sz="4" w:space="1" w:color="auto"/>
          <w:left w:val="single" w:sz="4" w:space="4" w:color="auto"/>
          <w:bottom w:val="single" w:sz="4" w:space="1" w:color="auto"/>
          <w:right w:val="single" w:sz="4" w:space="4" w:color="auto"/>
        </w:pBdr>
        <w:spacing w:line="360" w:lineRule="auto"/>
        <w:ind w:left="1276" w:hanging="720"/>
        <w:jc w:val="both"/>
        <w:rPr>
          <w:rFonts w:ascii="Arial" w:hAnsi="Arial" w:cs="Arial"/>
          <w:sz w:val="22"/>
          <w:szCs w:val="22"/>
        </w:rPr>
      </w:pPr>
      <w:r>
        <w:rPr>
          <w:rFonts w:ascii="Arial" w:hAnsi="Arial" w:cs="Arial"/>
          <w:i w:val="0"/>
          <w:iCs/>
          <w:sz w:val="22"/>
          <w:szCs w:val="22"/>
        </w:rPr>
        <w:t xml:space="preserve">           </w:t>
      </w:r>
      <w:r w:rsidR="00612117" w:rsidRPr="0056648C">
        <w:rPr>
          <w:rFonts w:ascii="Arial" w:hAnsi="Arial" w:cs="Arial"/>
          <w:sz w:val="22"/>
          <w:szCs w:val="22"/>
        </w:rPr>
        <w:t xml:space="preserve">Whether before any notice to the Respondent of the dispute, there is any evidence of the Respondent’s use of, or demonstrable preparations to use, the domain name(s) or a name corresponding to the domain name(s) in connection with a bona fide offering of goods or </w:t>
      </w:r>
      <w:r w:rsidRPr="0056648C">
        <w:rPr>
          <w:rFonts w:ascii="Arial" w:hAnsi="Arial" w:cs="Arial"/>
          <w:sz w:val="22"/>
          <w:szCs w:val="22"/>
        </w:rPr>
        <w:t>services.</w:t>
      </w:r>
    </w:p>
    <w:p w14:paraId="5470B317" w14:textId="77777777" w:rsidR="00CB6459" w:rsidRPr="0056648C" w:rsidRDefault="00CB6459" w:rsidP="00462328">
      <w:pPr>
        <w:pStyle w:val="BodyTextIndent2"/>
        <w:pBdr>
          <w:top w:val="single" w:sz="4" w:space="1" w:color="auto"/>
          <w:left w:val="single" w:sz="4" w:space="4" w:color="auto"/>
          <w:bottom w:val="single" w:sz="4" w:space="1" w:color="auto"/>
          <w:right w:val="single" w:sz="4" w:space="4" w:color="auto"/>
        </w:pBdr>
        <w:spacing w:line="360" w:lineRule="auto"/>
        <w:ind w:left="1276" w:hanging="720"/>
        <w:jc w:val="both"/>
        <w:rPr>
          <w:rFonts w:ascii="Arial" w:hAnsi="Arial" w:cs="Arial"/>
          <w:sz w:val="22"/>
          <w:szCs w:val="22"/>
        </w:rPr>
      </w:pPr>
    </w:p>
    <w:p w14:paraId="579C3462" w14:textId="3EF8434B" w:rsidR="00612117" w:rsidRPr="0056648C" w:rsidRDefault="00612117" w:rsidP="00462328">
      <w:pPr>
        <w:pStyle w:val="BodyTextIndent2"/>
        <w:pBdr>
          <w:top w:val="single" w:sz="4" w:space="1" w:color="auto"/>
          <w:left w:val="single" w:sz="4" w:space="4" w:color="auto"/>
          <w:bottom w:val="single" w:sz="4" w:space="1" w:color="auto"/>
          <w:right w:val="single" w:sz="4" w:space="4" w:color="auto"/>
        </w:pBdr>
        <w:spacing w:line="360" w:lineRule="auto"/>
        <w:ind w:left="1276" w:hanging="720"/>
        <w:jc w:val="both"/>
        <w:rPr>
          <w:rFonts w:ascii="Arial" w:hAnsi="Arial" w:cs="Arial"/>
          <w:sz w:val="22"/>
          <w:szCs w:val="22"/>
        </w:rPr>
      </w:pPr>
      <w:r w:rsidRPr="0056648C">
        <w:rPr>
          <w:rFonts w:ascii="Arial" w:hAnsi="Arial" w:cs="Arial"/>
          <w:sz w:val="22"/>
          <w:szCs w:val="22"/>
        </w:rPr>
        <w:tab/>
        <w:t xml:space="preserve">Whether the Respondent (as an individual, business, or other organization) has been commonly known by the domain name, even if the Respondent has acquired no trademark or service mark </w:t>
      </w:r>
      <w:r w:rsidR="00462328" w:rsidRPr="0056648C">
        <w:rPr>
          <w:rFonts w:ascii="Arial" w:hAnsi="Arial" w:cs="Arial"/>
          <w:sz w:val="22"/>
          <w:szCs w:val="22"/>
        </w:rPr>
        <w:t>rights.</w:t>
      </w:r>
    </w:p>
    <w:p w14:paraId="698C6F97" w14:textId="77777777" w:rsidR="00CB6459" w:rsidRPr="0056648C" w:rsidRDefault="00CB6459" w:rsidP="00462328">
      <w:pPr>
        <w:pStyle w:val="BodyTextIndent2"/>
        <w:pBdr>
          <w:top w:val="single" w:sz="4" w:space="1" w:color="auto"/>
          <w:left w:val="single" w:sz="4" w:space="4" w:color="auto"/>
          <w:bottom w:val="single" w:sz="4" w:space="1" w:color="auto"/>
          <w:right w:val="single" w:sz="4" w:space="4" w:color="auto"/>
        </w:pBdr>
        <w:spacing w:line="360" w:lineRule="auto"/>
        <w:ind w:left="1276" w:hanging="720"/>
        <w:jc w:val="both"/>
        <w:rPr>
          <w:rFonts w:ascii="Arial" w:hAnsi="Arial" w:cs="Arial"/>
          <w:sz w:val="22"/>
          <w:szCs w:val="22"/>
        </w:rPr>
      </w:pPr>
    </w:p>
    <w:p w14:paraId="743AE5AD" w14:textId="562783CD" w:rsidR="00612117" w:rsidRPr="0056648C" w:rsidRDefault="00612117" w:rsidP="00462328">
      <w:pPr>
        <w:pStyle w:val="BodyTextIndent2"/>
        <w:pBdr>
          <w:top w:val="single" w:sz="4" w:space="1" w:color="auto"/>
          <w:left w:val="single" w:sz="4" w:space="4" w:color="auto"/>
          <w:bottom w:val="single" w:sz="4" w:space="1" w:color="auto"/>
          <w:right w:val="single" w:sz="4" w:space="4" w:color="auto"/>
        </w:pBdr>
        <w:spacing w:line="360" w:lineRule="auto"/>
        <w:ind w:left="1276" w:hanging="720"/>
        <w:jc w:val="both"/>
        <w:rPr>
          <w:rFonts w:ascii="Arial" w:hAnsi="Arial" w:cs="Arial"/>
          <w:i w:val="0"/>
          <w:iCs/>
          <w:sz w:val="22"/>
          <w:szCs w:val="22"/>
        </w:rPr>
      </w:pPr>
      <w:r w:rsidRPr="0056648C">
        <w:rPr>
          <w:rFonts w:ascii="Arial" w:hAnsi="Arial" w:cs="Arial"/>
          <w:sz w:val="22"/>
          <w:szCs w:val="22"/>
        </w:rPr>
        <w:tab/>
        <w:t>Whether the Respondent is making a legitimate non-commercial or fair use of the domain name(s), without intent for commercial gain misleadingly to divert consumers or to tarnish the trademark or service mark at issue</w:t>
      </w:r>
      <w:r w:rsidRPr="0056648C">
        <w:rPr>
          <w:rFonts w:ascii="Arial" w:hAnsi="Arial" w:cs="Arial"/>
          <w:i w:val="0"/>
          <w:iCs/>
          <w:sz w:val="22"/>
          <w:szCs w:val="22"/>
        </w:rPr>
        <w:t>.</w:t>
      </w:r>
    </w:p>
    <w:p w14:paraId="03F0978C" w14:textId="77777777" w:rsidR="00462328" w:rsidRDefault="00462328" w:rsidP="00462328">
      <w:pPr>
        <w:spacing w:after="0" w:line="360" w:lineRule="auto"/>
        <w:ind w:left="720"/>
        <w:jc w:val="both"/>
        <w:rPr>
          <w:rFonts w:ascii="Arial" w:eastAsia="Times New Roman" w:hAnsi="Arial" w:cs="Arial"/>
          <w:i/>
          <w:iCs/>
          <w:lang w:val="en-US"/>
        </w:rPr>
      </w:pPr>
    </w:p>
    <w:p w14:paraId="1FB81393" w14:textId="2DF96A35" w:rsidR="00CA7E01" w:rsidRPr="00462328" w:rsidRDefault="00462328" w:rsidP="00A93DA9">
      <w:pPr>
        <w:numPr>
          <w:ilvl w:val="0"/>
          <w:numId w:val="2"/>
        </w:numPr>
        <w:spacing w:after="0" w:line="360" w:lineRule="auto"/>
        <w:jc w:val="both"/>
        <w:rPr>
          <w:rFonts w:ascii="Arial" w:eastAsia="Times New Roman" w:hAnsi="Arial" w:cs="Arial"/>
          <w:lang w:val="en-US"/>
        </w:rPr>
      </w:pPr>
      <w:r w:rsidRPr="00462328">
        <w:rPr>
          <w:rFonts w:ascii="Arial" w:eastAsia="Times New Roman" w:hAnsi="Arial" w:cs="Arial"/>
          <w:b/>
          <w:bCs/>
          <w:lang w:val="en-US"/>
        </w:rPr>
        <w:t>t</w:t>
      </w:r>
      <w:r w:rsidR="00CA7E01" w:rsidRPr="00462328">
        <w:rPr>
          <w:rFonts w:ascii="Arial" w:eastAsia="Times New Roman" w:hAnsi="Arial" w:cs="Arial"/>
          <w:b/>
          <w:bCs/>
          <w:lang w:val="en-US"/>
        </w:rPr>
        <w:t>he domain name(s) ha</w:t>
      </w:r>
      <w:r w:rsidRPr="00462328">
        <w:rPr>
          <w:rFonts w:ascii="Arial" w:eastAsia="Times New Roman" w:hAnsi="Arial" w:cs="Arial"/>
          <w:b/>
          <w:bCs/>
          <w:lang w:val="en-US"/>
        </w:rPr>
        <w:t>s</w:t>
      </w:r>
      <w:r w:rsidR="00CA7E01" w:rsidRPr="00462328">
        <w:rPr>
          <w:rFonts w:ascii="Arial" w:eastAsia="Times New Roman" w:hAnsi="Arial" w:cs="Arial"/>
          <w:b/>
          <w:bCs/>
          <w:lang w:val="en-US"/>
        </w:rPr>
        <w:t xml:space="preserve"> been registered and being used in bad </w:t>
      </w:r>
      <w:proofErr w:type="gramStart"/>
      <w:r w:rsidR="00CA7E01" w:rsidRPr="00462328">
        <w:rPr>
          <w:rFonts w:ascii="Arial" w:eastAsia="Times New Roman" w:hAnsi="Arial" w:cs="Arial"/>
          <w:b/>
          <w:bCs/>
          <w:lang w:val="en-US"/>
        </w:rPr>
        <w:t>faith</w:t>
      </w:r>
      <w:proofErr w:type="gramEnd"/>
      <w:r w:rsidR="00CA7E01" w:rsidRPr="00462328">
        <w:rPr>
          <w:rFonts w:ascii="Arial" w:eastAsia="Times New Roman" w:hAnsi="Arial" w:cs="Arial"/>
          <w:lang w:val="en-US"/>
        </w:rPr>
        <w:t xml:space="preserve">  </w:t>
      </w:r>
    </w:p>
    <w:p w14:paraId="5154D45B" w14:textId="3E63974D" w:rsidR="00871E2D" w:rsidRPr="0056648C" w:rsidRDefault="00871E2D" w:rsidP="00A93DA9">
      <w:pPr>
        <w:spacing w:after="0" w:line="360" w:lineRule="auto"/>
        <w:ind w:left="720"/>
        <w:jc w:val="both"/>
        <w:rPr>
          <w:rFonts w:ascii="Arial" w:eastAsia="Times New Roman" w:hAnsi="Arial" w:cs="Arial"/>
          <w:i/>
          <w:iCs/>
          <w:lang w:val="en-US"/>
        </w:rPr>
      </w:pPr>
    </w:p>
    <w:p w14:paraId="50D52F35" w14:textId="3ACB4E22" w:rsidR="00462328" w:rsidRDefault="00871E2D" w:rsidP="00462328">
      <w:pPr>
        <w:pBdr>
          <w:top w:val="single" w:sz="4" w:space="1" w:color="auto"/>
          <w:left w:val="single" w:sz="4" w:space="4" w:color="auto"/>
          <w:bottom w:val="single" w:sz="4" w:space="1" w:color="auto"/>
          <w:right w:val="single" w:sz="4" w:space="4" w:color="auto"/>
        </w:pBdr>
        <w:spacing w:after="0" w:line="360" w:lineRule="auto"/>
        <w:ind w:left="1276" w:hanging="720"/>
        <w:jc w:val="both"/>
        <w:rPr>
          <w:rFonts w:ascii="Arial" w:eastAsia="Times New Roman" w:hAnsi="Arial" w:cs="Arial"/>
          <w:iCs/>
          <w:lang w:val="en-US"/>
        </w:rPr>
      </w:pPr>
      <w:r w:rsidRPr="0056648C">
        <w:rPr>
          <w:rFonts w:ascii="Arial" w:eastAsia="Times New Roman" w:hAnsi="Arial" w:cs="Arial"/>
          <w:iCs/>
          <w:lang w:val="en-US"/>
        </w:rPr>
        <w:tab/>
      </w:r>
      <w:r w:rsidR="00462328">
        <w:rPr>
          <w:rFonts w:ascii="Arial" w:eastAsia="Times New Roman" w:hAnsi="Arial" w:cs="Arial"/>
          <w:iCs/>
          <w:lang w:val="en-US"/>
        </w:rPr>
        <w:t>Provide the following information:</w:t>
      </w:r>
    </w:p>
    <w:p w14:paraId="1CFFECF7" w14:textId="73146F58" w:rsidR="00871E2D" w:rsidRPr="0056648C" w:rsidRDefault="00462328" w:rsidP="00462328">
      <w:pPr>
        <w:pBdr>
          <w:top w:val="single" w:sz="4" w:space="1" w:color="auto"/>
          <w:left w:val="single" w:sz="4" w:space="4" w:color="auto"/>
          <w:bottom w:val="single" w:sz="4" w:space="1" w:color="auto"/>
          <w:right w:val="single" w:sz="4" w:space="4" w:color="auto"/>
        </w:pBdr>
        <w:spacing w:after="0" w:line="360" w:lineRule="auto"/>
        <w:ind w:left="1276" w:hanging="720"/>
        <w:jc w:val="both"/>
        <w:rPr>
          <w:rFonts w:ascii="Arial" w:eastAsia="Times New Roman" w:hAnsi="Arial" w:cs="Arial"/>
          <w:i/>
          <w:lang w:val="en-US"/>
        </w:rPr>
      </w:pPr>
      <w:r>
        <w:rPr>
          <w:rFonts w:ascii="Arial" w:eastAsia="Times New Roman" w:hAnsi="Arial" w:cs="Arial"/>
          <w:iCs/>
          <w:lang w:val="en-US"/>
        </w:rPr>
        <w:t xml:space="preserve">            </w:t>
      </w:r>
      <w:r w:rsidR="00871E2D" w:rsidRPr="0056648C">
        <w:rPr>
          <w:rFonts w:ascii="Arial" w:eastAsia="Times New Roman" w:hAnsi="Arial" w:cs="Arial"/>
          <w:i/>
          <w:lang w:val="en-US"/>
        </w:rPr>
        <w:t xml:space="preserve">Circumstances indicating that the domain name(s) was/were registered or acquired primarily for the purpose of selling, renting, or otherwise transferring the domain name registration(s) to the owner of the trademark or service mark (normally the Complainant) or to a competitor of that Complainant, for valuable consideration </w:t>
      </w:r>
      <w:proofErr w:type="gramStart"/>
      <w:r w:rsidR="00871E2D" w:rsidRPr="0056648C">
        <w:rPr>
          <w:rFonts w:ascii="Arial" w:eastAsia="Times New Roman" w:hAnsi="Arial" w:cs="Arial"/>
          <w:i/>
          <w:lang w:val="en-US"/>
        </w:rPr>
        <w:t>in excess of</w:t>
      </w:r>
      <w:proofErr w:type="gramEnd"/>
      <w:r w:rsidR="00871E2D" w:rsidRPr="0056648C">
        <w:rPr>
          <w:rFonts w:ascii="Arial" w:eastAsia="Times New Roman" w:hAnsi="Arial" w:cs="Arial"/>
          <w:i/>
          <w:lang w:val="en-US"/>
        </w:rPr>
        <w:t xml:space="preserve"> the Respondent’s out-of-pocket costs directly related to the domain name(s); or</w:t>
      </w:r>
    </w:p>
    <w:p w14:paraId="18DEB7A5" w14:textId="77777777" w:rsidR="00135F84" w:rsidRPr="0056648C" w:rsidRDefault="00135F84" w:rsidP="00462328">
      <w:pPr>
        <w:pBdr>
          <w:top w:val="single" w:sz="4" w:space="1" w:color="auto"/>
          <w:left w:val="single" w:sz="4" w:space="4" w:color="auto"/>
          <w:bottom w:val="single" w:sz="4" w:space="1" w:color="auto"/>
          <w:right w:val="single" w:sz="4" w:space="4" w:color="auto"/>
        </w:pBdr>
        <w:spacing w:after="0" w:line="360" w:lineRule="auto"/>
        <w:ind w:left="1276" w:hanging="720"/>
        <w:jc w:val="both"/>
        <w:rPr>
          <w:rFonts w:ascii="Arial" w:eastAsia="Times New Roman" w:hAnsi="Arial" w:cs="Arial"/>
          <w:i/>
          <w:lang w:val="en-US"/>
        </w:rPr>
      </w:pPr>
    </w:p>
    <w:p w14:paraId="2C1DB484" w14:textId="65F66FDD" w:rsidR="00871E2D" w:rsidRPr="0056648C" w:rsidRDefault="00CB6459" w:rsidP="00462328">
      <w:pPr>
        <w:pBdr>
          <w:top w:val="single" w:sz="4" w:space="1" w:color="auto"/>
          <w:left w:val="single" w:sz="4" w:space="4" w:color="auto"/>
          <w:bottom w:val="single" w:sz="4" w:space="1" w:color="auto"/>
          <w:right w:val="single" w:sz="4" w:space="4" w:color="auto"/>
        </w:pBdr>
        <w:spacing w:after="0" w:line="360" w:lineRule="auto"/>
        <w:ind w:left="1276" w:hanging="720"/>
        <w:jc w:val="both"/>
        <w:rPr>
          <w:rFonts w:ascii="Arial" w:eastAsia="Times New Roman" w:hAnsi="Arial" w:cs="Arial"/>
          <w:i/>
          <w:lang w:val="en-US"/>
        </w:rPr>
      </w:pPr>
      <w:r w:rsidRPr="0056648C">
        <w:rPr>
          <w:rFonts w:ascii="Arial" w:eastAsia="Times New Roman" w:hAnsi="Arial" w:cs="Arial"/>
          <w:i/>
          <w:lang w:val="en-US"/>
        </w:rPr>
        <w:t xml:space="preserve">  </w:t>
      </w:r>
      <w:r w:rsidRPr="0056648C">
        <w:rPr>
          <w:rFonts w:ascii="Arial" w:eastAsia="Times New Roman" w:hAnsi="Arial" w:cs="Arial"/>
          <w:i/>
          <w:lang w:val="en-US"/>
        </w:rPr>
        <w:tab/>
      </w:r>
      <w:r w:rsidR="00871E2D" w:rsidRPr="0056648C">
        <w:rPr>
          <w:rFonts w:ascii="Arial" w:eastAsia="Times New Roman" w:hAnsi="Arial" w:cs="Arial"/>
          <w:i/>
          <w:lang w:val="en-US"/>
        </w:rPr>
        <w:t xml:space="preserve">Whether the domain name(s) was/were registered </w:t>
      </w:r>
      <w:proofErr w:type="gramStart"/>
      <w:r w:rsidR="00871E2D" w:rsidRPr="0056648C">
        <w:rPr>
          <w:rFonts w:ascii="Arial" w:eastAsia="Times New Roman" w:hAnsi="Arial" w:cs="Arial"/>
          <w:i/>
          <w:lang w:val="en-US"/>
        </w:rPr>
        <w:t>in order to</w:t>
      </w:r>
      <w:proofErr w:type="gramEnd"/>
      <w:r w:rsidR="00871E2D" w:rsidRPr="0056648C">
        <w:rPr>
          <w:rFonts w:ascii="Arial" w:eastAsia="Times New Roman" w:hAnsi="Arial" w:cs="Arial"/>
          <w:i/>
          <w:lang w:val="en-US"/>
        </w:rPr>
        <w:t xml:space="preserve"> prevent the owner of the trademark or service mark from reflecting the mark in a corresponding domain name, provided that the Respondent has engaged in a pattern of such conduct; or </w:t>
      </w:r>
    </w:p>
    <w:p w14:paraId="06CA3548" w14:textId="77777777" w:rsidR="00135F84" w:rsidRPr="0056648C" w:rsidRDefault="00135F84" w:rsidP="00462328">
      <w:pPr>
        <w:pBdr>
          <w:top w:val="single" w:sz="4" w:space="1" w:color="auto"/>
          <w:left w:val="single" w:sz="4" w:space="4" w:color="auto"/>
          <w:bottom w:val="single" w:sz="4" w:space="1" w:color="auto"/>
          <w:right w:val="single" w:sz="4" w:space="4" w:color="auto"/>
        </w:pBdr>
        <w:spacing w:after="0" w:line="360" w:lineRule="auto"/>
        <w:ind w:left="1276" w:hanging="720"/>
        <w:jc w:val="both"/>
        <w:rPr>
          <w:rFonts w:ascii="Arial" w:eastAsia="Times New Roman" w:hAnsi="Arial" w:cs="Arial"/>
          <w:i/>
          <w:lang w:val="en-US"/>
        </w:rPr>
      </w:pPr>
    </w:p>
    <w:p w14:paraId="28F74761" w14:textId="7200869D" w:rsidR="00871E2D" w:rsidRDefault="00871E2D" w:rsidP="00462328">
      <w:pPr>
        <w:pBdr>
          <w:top w:val="single" w:sz="4" w:space="1" w:color="auto"/>
          <w:left w:val="single" w:sz="4" w:space="4" w:color="auto"/>
          <w:bottom w:val="single" w:sz="4" w:space="1" w:color="auto"/>
          <w:right w:val="single" w:sz="4" w:space="4" w:color="auto"/>
        </w:pBdr>
        <w:spacing w:after="0" w:line="360" w:lineRule="auto"/>
        <w:ind w:left="1276" w:hanging="720"/>
        <w:jc w:val="both"/>
        <w:rPr>
          <w:rFonts w:ascii="Arial" w:eastAsia="Times New Roman" w:hAnsi="Arial" w:cs="Arial"/>
          <w:i/>
          <w:lang w:val="en-US"/>
        </w:rPr>
      </w:pPr>
      <w:r w:rsidRPr="0056648C">
        <w:rPr>
          <w:rFonts w:ascii="Arial" w:eastAsia="Times New Roman" w:hAnsi="Arial" w:cs="Arial"/>
          <w:i/>
          <w:lang w:val="en-US"/>
        </w:rPr>
        <w:tab/>
        <w:t xml:space="preserve">Whether the domain name(s) was/were registered primarily for the purpose of disrupting the business of a competitor; or </w:t>
      </w:r>
    </w:p>
    <w:p w14:paraId="19393AC9" w14:textId="77777777" w:rsidR="00462328" w:rsidRPr="0056648C" w:rsidRDefault="00462328" w:rsidP="00462328">
      <w:pPr>
        <w:pBdr>
          <w:top w:val="single" w:sz="4" w:space="1" w:color="auto"/>
          <w:left w:val="single" w:sz="4" w:space="4" w:color="auto"/>
          <w:bottom w:val="single" w:sz="4" w:space="1" w:color="auto"/>
          <w:right w:val="single" w:sz="4" w:space="4" w:color="auto"/>
        </w:pBdr>
        <w:spacing w:after="0" w:line="360" w:lineRule="auto"/>
        <w:ind w:left="1276" w:hanging="720"/>
        <w:jc w:val="both"/>
        <w:rPr>
          <w:rFonts w:ascii="Arial" w:eastAsia="Times New Roman" w:hAnsi="Arial" w:cs="Arial"/>
          <w:i/>
          <w:lang w:val="en-US"/>
        </w:rPr>
      </w:pPr>
    </w:p>
    <w:p w14:paraId="35AB796F" w14:textId="5586950D" w:rsidR="00871E2D" w:rsidRPr="0056648C" w:rsidRDefault="00871E2D" w:rsidP="00462328">
      <w:pPr>
        <w:keepNext/>
        <w:keepLines/>
        <w:pBdr>
          <w:top w:val="single" w:sz="4" w:space="1" w:color="auto"/>
          <w:left w:val="single" w:sz="4" w:space="4" w:color="auto"/>
          <w:bottom w:val="single" w:sz="4" w:space="1" w:color="auto"/>
          <w:right w:val="single" w:sz="4" w:space="4" w:color="auto"/>
        </w:pBdr>
        <w:spacing w:after="0" w:line="360" w:lineRule="auto"/>
        <w:ind w:left="1276" w:hanging="720"/>
        <w:jc w:val="both"/>
        <w:rPr>
          <w:rFonts w:ascii="Arial" w:eastAsia="Times New Roman" w:hAnsi="Arial" w:cs="Arial"/>
          <w:iCs/>
          <w:lang w:val="en-US"/>
        </w:rPr>
      </w:pPr>
      <w:r w:rsidRPr="0056648C">
        <w:rPr>
          <w:rFonts w:ascii="Arial" w:eastAsia="Times New Roman" w:hAnsi="Arial" w:cs="Arial"/>
          <w:i/>
          <w:lang w:val="en-US"/>
        </w:rPr>
        <w:tab/>
        <w:t>Whether by using the domain name(s), the Respondent intentionally attempted to attract for commercial gain, Internet users to the Respondent’s web site or other on-line location, by creating a likelihood of confusion with the Complainant’s mark as to the source, sponsorship, affiliation, or endorsement of the Respondent’s web site or location or of a product or service on the Respondent’s web site or location.</w:t>
      </w:r>
    </w:p>
    <w:p w14:paraId="586E806C" w14:textId="77777777" w:rsidR="00841E6F" w:rsidRPr="0056648C" w:rsidRDefault="00841E6F" w:rsidP="00A93DA9">
      <w:pPr>
        <w:spacing w:after="0" w:line="360" w:lineRule="auto"/>
        <w:ind w:left="709" w:hanging="284"/>
        <w:jc w:val="both"/>
        <w:rPr>
          <w:rFonts w:ascii="Arial" w:eastAsia="Times New Roman" w:hAnsi="Arial" w:cs="Arial"/>
          <w:b/>
          <w:lang w:val="en-US"/>
        </w:rPr>
      </w:pPr>
    </w:p>
    <w:p w14:paraId="73825B31" w14:textId="7F54201F" w:rsidR="00CA7E01" w:rsidRPr="0056648C" w:rsidRDefault="00CA7E01" w:rsidP="00462328">
      <w:pPr>
        <w:pBdr>
          <w:top w:val="single" w:sz="4" w:space="1" w:color="auto"/>
          <w:left w:val="single" w:sz="4" w:space="4" w:color="auto"/>
          <w:bottom w:val="single" w:sz="4" w:space="1" w:color="auto"/>
          <w:right w:val="single" w:sz="4" w:space="4" w:color="auto"/>
        </w:pBdr>
        <w:spacing w:after="0" w:line="360" w:lineRule="auto"/>
        <w:jc w:val="both"/>
        <w:rPr>
          <w:rFonts w:ascii="Arial" w:eastAsia="Times New Roman" w:hAnsi="Arial" w:cs="Arial"/>
          <w:b/>
          <w:bCs/>
          <w:iCs/>
          <w:color w:val="C00000"/>
          <w:lang w:val="en-US"/>
        </w:rPr>
      </w:pPr>
      <w:r w:rsidRPr="0056648C">
        <w:rPr>
          <w:rFonts w:ascii="Arial" w:eastAsia="Times New Roman" w:hAnsi="Arial" w:cs="Arial"/>
          <w:b/>
          <w:i/>
          <w:color w:val="C00000"/>
          <w:lang w:val="en-US"/>
        </w:rPr>
        <w:t>Note:</w:t>
      </w:r>
      <w:r w:rsidRPr="0056648C">
        <w:rPr>
          <w:rFonts w:ascii="Arial" w:eastAsia="Times New Roman" w:hAnsi="Arial" w:cs="Arial"/>
          <w:b/>
          <w:color w:val="C00000"/>
          <w:lang w:val="en-US"/>
        </w:rPr>
        <w:t xml:space="preserve"> </w:t>
      </w:r>
      <w:r w:rsidRPr="0056648C">
        <w:rPr>
          <w:rFonts w:ascii="Arial" w:eastAsia="Times New Roman" w:hAnsi="Arial" w:cs="Arial"/>
          <w:b/>
          <w:bCs/>
          <w:iCs/>
          <w:color w:val="C00000"/>
          <w:lang w:val="en-US"/>
        </w:rPr>
        <w:t>All three elements of the Policy must be alleged and proved by the Complainant Paragraph 4(a) of the Policy.</w:t>
      </w:r>
    </w:p>
    <w:p w14:paraId="29EDDE8D" w14:textId="77777777" w:rsidR="00462328" w:rsidRDefault="00462328" w:rsidP="00A93DA9">
      <w:pPr>
        <w:tabs>
          <w:tab w:val="left" w:pos="720"/>
        </w:tabs>
        <w:spacing w:after="0" w:line="360" w:lineRule="auto"/>
        <w:jc w:val="both"/>
        <w:rPr>
          <w:rFonts w:ascii="Arial" w:eastAsia="Times New Roman" w:hAnsi="Arial" w:cs="Arial"/>
          <w:b/>
          <w:bCs/>
          <w:lang w:val="en-US"/>
        </w:rPr>
      </w:pPr>
    </w:p>
    <w:p w14:paraId="47858014" w14:textId="56660E51" w:rsidR="00CA7E01" w:rsidRDefault="00CA7E01" w:rsidP="00A93DA9">
      <w:pPr>
        <w:tabs>
          <w:tab w:val="left" w:pos="720"/>
        </w:tabs>
        <w:spacing w:after="0" w:line="360" w:lineRule="auto"/>
        <w:jc w:val="both"/>
        <w:rPr>
          <w:rFonts w:ascii="Arial" w:eastAsia="Times New Roman" w:hAnsi="Arial" w:cs="Arial"/>
          <w:b/>
          <w:bCs/>
          <w:lang w:val="en-US"/>
        </w:rPr>
      </w:pPr>
      <w:r w:rsidRPr="0056648C">
        <w:rPr>
          <w:rFonts w:ascii="Arial" w:eastAsia="Times New Roman" w:hAnsi="Arial" w:cs="Arial"/>
          <w:b/>
          <w:bCs/>
          <w:lang w:val="en-US"/>
        </w:rPr>
        <w:t xml:space="preserve">REMEDY SOUGHT </w:t>
      </w:r>
    </w:p>
    <w:p w14:paraId="4A1E7EA4" w14:textId="5FCA76B4" w:rsidR="00462328" w:rsidRDefault="00462328" w:rsidP="00462328">
      <w:pPr>
        <w:shd w:val="clear" w:color="auto" w:fill="FFFFFF" w:themeFill="background1"/>
        <w:tabs>
          <w:tab w:val="left" w:pos="720"/>
        </w:tabs>
        <w:spacing w:after="0" w:line="360" w:lineRule="auto"/>
        <w:jc w:val="both"/>
        <w:rPr>
          <w:rFonts w:ascii="Arial" w:eastAsia="Times New Roman" w:hAnsi="Arial" w:cs="Arial"/>
          <w:iCs/>
          <w:sz w:val="20"/>
          <w:szCs w:val="20"/>
          <w:lang w:val="en-US"/>
        </w:rPr>
      </w:pPr>
      <w:r>
        <w:rPr>
          <w:rFonts w:ascii="Arial" w:hAnsi="Arial" w:cs="Arial"/>
          <w:lang w:val="en-CA"/>
        </w:rPr>
        <w:t>T</w:t>
      </w:r>
      <w:r w:rsidRPr="0056648C">
        <w:rPr>
          <w:rFonts w:ascii="Arial" w:hAnsi="Arial" w:cs="Arial"/>
          <w:lang w:val="en-CA"/>
        </w:rPr>
        <w:t xml:space="preserve">he Complainant respectfully submits that the registration and use of the Domain Names falls squarely within the scope of the Policy, and under the circumstances </w:t>
      </w:r>
      <w:r w:rsidRPr="000320F2">
        <w:rPr>
          <w:rFonts w:ascii="Arial" w:eastAsia="Times New Roman" w:hAnsi="Arial" w:cs="Arial"/>
          <w:iCs/>
          <w:sz w:val="20"/>
          <w:szCs w:val="20"/>
          <w:lang w:val="en-US"/>
        </w:rPr>
        <w:t>requests that the Panel issue a decision that the domain-name registration be</w:t>
      </w:r>
      <w:r>
        <w:rPr>
          <w:rFonts w:ascii="Arial" w:eastAsia="Times New Roman" w:hAnsi="Arial" w:cs="Arial"/>
          <w:iCs/>
          <w:sz w:val="20"/>
          <w:szCs w:val="20"/>
          <w:lang w:val="en-US"/>
        </w:rPr>
        <w:t>:</w:t>
      </w:r>
      <w:r w:rsidRPr="000320F2">
        <w:rPr>
          <w:rFonts w:ascii="Arial" w:eastAsia="Times New Roman" w:hAnsi="Arial" w:cs="Arial"/>
          <w:iCs/>
          <w:sz w:val="20"/>
          <w:szCs w:val="20"/>
          <w:lang w:val="en-US"/>
        </w:rPr>
        <w:t xml:space="preserve"> </w:t>
      </w:r>
    </w:p>
    <w:p w14:paraId="2AE5B824" w14:textId="77777777" w:rsidR="00462328" w:rsidRDefault="00462328" w:rsidP="00462328">
      <w:pPr>
        <w:shd w:val="clear" w:color="auto" w:fill="FFFFFF" w:themeFill="background1"/>
        <w:tabs>
          <w:tab w:val="left" w:pos="720"/>
        </w:tabs>
        <w:spacing w:after="0" w:line="360" w:lineRule="auto"/>
        <w:jc w:val="both"/>
        <w:rPr>
          <w:rFonts w:ascii="Arial" w:eastAsia="Times New Roman" w:hAnsi="Arial" w:cs="Arial"/>
          <w:b/>
          <w:bCs/>
          <w:iCs/>
          <w:sz w:val="20"/>
          <w:szCs w:val="20"/>
          <w:u w:val="single"/>
          <w:lang w:val="en-US"/>
        </w:rPr>
      </w:pPr>
      <w:r>
        <w:rPr>
          <w:rFonts w:ascii="Arial" w:eastAsia="Times New Roman" w:hAnsi="Arial" w:cs="Arial"/>
          <w:b/>
          <w:bCs/>
          <w:iCs/>
          <w:noProof/>
          <w:sz w:val="20"/>
          <w:szCs w:val="20"/>
          <w:u w:val="single"/>
          <w:lang w:val="en-US"/>
        </w:rPr>
        <mc:AlternateContent>
          <mc:Choice Requires="wps">
            <w:drawing>
              <wp:anchor distT="0" distB="0" distL="114300" distR="114300" simplePos="0" relativeHeight="251659264" behindDoc="0" locked="0" layoutInCell="1" allowOverlap="1" wp14:anchorId="33657C20" wp14:editId="57579E35">
                <wp:simplePos x="0" y="0"/>
                <wp:positionH relativeFrom="column">
                  <wp:posOffset>920750</wp:posOffset>
                </wp:positionH>
                <wp:positionV relativeFrom="paragraph">
                  <wp:posOffset>38100</wp:posOffset>
                </wp:positionV>
                <wp:extent cx="241300" cy="13970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241300" cy="139700"/>
                        </a:xfrm>
                        <a:prstGeom prst="rect">
                          <a:avLst/>
                        </a:prstGeom>
                        <a:solidFill>
                          <a:sysClr val="window" lastClr="FFFFFF"/>
                        </a:solidFill>
                        <a:ln w="6350">
                          <a:solidFill>
                            <a:prstClr val="black"/>
                          </a:solidFill>
                        </a:ln>
                      </wps:spPr>
                      <wps:txbx>
                        <w:txbxContent>
                          <w:p w14:paraId="0890141F" w14:textId="77777777" w:rsidR="00462328" w:rsidRDefault="00462328" w:rsidP="004623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57C20" id="_x0000_t202" coordsize="21600,21600" o:spt="202" path="m,l,21600r21600,l21600,xe">
                <v:stroke joinstyle="miter"/>
                <v:path gradientshapeok="t" o:connecttype="rect"/>
              </v:shapetype>
              <v:shape id="Text Box 1" o:spid="_x0000_s1026" type="#_x0000_t202" style="position:absolute;left:0;text-align:left;margin-left:72.5pt;margin-top:3pt;width:19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" fillcolor="window" strokeweight=".5pt">
                <v:textbox>
                  <w:txbxContent>
                    <w:p w14:paraId="0890141F" w14:textId="77777777" w:rsidR="00462328" w:rsidRDefault="00462328" w:rsidP="00462328"/>
                  </w:txbxContent>
                </v:textbox>
              </v:shape>
            </w:pict>
          </mc:Fallback>
        </mc:AlternateContent>
      </w:r>
      <w:r>
        <w:rPr>
          <w:rFonts w:ascii="Arial" w:eastAsia="Times New Roman" w:hAnsi="Arial" w:cs="Arial"/>
          <w:b/>
          <w:bCs/>
          <w:iCs/>
          <w:sz w:val="20"/>
          <w:szCs w:val="20"/>
          <w:u w:val="single"/>
          <w:lang w:val="en-US"/>
        </w:rPr>
        <w:t>T</w:t>
      </w:r>
      <w:r w:rsidRPr="000320F2">
        <w:rPr>
          <w:rFonts w:ascii="Arial" w:eastAsia="Times New Roman" w:hAnsi="Arial" w:cs="Arial"/>
          <w:b/>
          <w:bCs/>
          <w:iCs/>
          <w:sz w:val="20"/>
          <w:szCs w:val="20"/>
          <w:u w:val="single"/>
          <w:lang w:val="en-US"/>
        </w:rPr>
        <w:t xml:space="preserve">ransferred </w:t>
      </w:r>
    </w:p>
    <w:p w14:paraId="49D60AB4" w14:textId="65D5EFBE" w:rsidR="00462328" w:rsidRPr="000320F2" w:rsidRDefault="00462328" w:rsidP="00462328">
      <w:pPr>
        <w:shd w:val="clear" w:color="auto" w:fill="FFFFFF" w:themeFill="background1"/>
        <w:tabs>
          <w:tab w:val="left" w:pos="720"/>
        </w:tabs>
        <w:spacing w:after="0" w:line="360" w:lineRule="auto"/>
        <w:jc w:val="both"/>
        <w:rPr>
          <w:rFonts w:ascii="Arial" w:eastAsia="Times New Roman" w:hAnsi="Arial" w:cs="Arial"/>
          <w:i/>
          <w:iCs/>
          <w:sz w:val="20"/>
          <w:szCs w:val="20"/>
          <w:u w:val="single"/>
          <w:lang w:val="en-US"/>
        </w:rPr>
      </w:pPr>
      <w:r w:rsidRPr="005954DB">
        <w:rPr>
          <w:rFonts w:ascii="Arial" w:eastAsia="Times New Roman" w:hAnsi="Arial" w:cs="Arial"/>
          <w:b/>
          <w:bCs/>
          <w:iCs/>
          <w:noProof/>
          <w:sz w:val="20"/>
          <w:szCs w:val="20"/>
          <w:u w:val="single"/>
          <w:lang w:val="en-US"/>
        </w:rPr>
        <mc:AlternateContent>
          <mc:Choice Requires="wps">
            <w:drawing>
              <wp:anchor distT="0" distB="0" distL="114300" distR="114300" simplePos="0" relativeHeight="251660288" behindDoc="0" locked="0" layoutInCell="1" allowOverlap="1" wp14:anchorId="575D3523" wp14:editId="2DCC7069">
                <wp:simplePos x="0" y="0"/>
                <wp:positionH relativeFrom="column">
                  <wp:posOffset>914400</wp:posOffset>
                </wp:positionH>
                <wp:positionV relativeFrom="paragraph">
                  <wp:posOffset>28575</wp:posOffset>
                </wp:positionV>
                <wp:extent cx="241300" cy="120650"/>
                <wp:effectExtent l="0" t="0" r="25400" b="12700"/>
                <wp:wrapNone/>
                <wp:docPr id="4" name="Text Box 4"/>
                <wp:cNvGraphicFramePr/>
                <a:graphic xmlns:a="http://schemas.openxmlformats.org/drawingml/2006/main">
                  <a:graphicData uri="http://schemas.microsoft.com/office/word/2010/wordprocessingShape">
                    <wps:wsp>
                      <wps:cNvSpPr txBox="1"/>
                      <wps:spPr>
                        <a:xfrm>
                          <a:off x="0" y="0"/>
                          <a:ext cx="241300" cy="120650"/>
                        </a:xfrm>
                        <a:prstGeom prst="rect">
                          <a:avLst/>
                        </a:prstGeom>
                        <a:solidFill>
                          <a:sysClr val="window" lastClr="FFFFFF"/>
                        </a:solidFill>
                        <a:ln w="6350">
                          <a:solidFill>
                            <a:prstClr val="black"/>
                          </a:solidFill>
                        </a:ln>
                      </wps:spPr>
                      <wps:txbx>
                        <w:txbxContent>
                          <w:p w14:paraId="06CBB773" w14:textId="77777777" w:rsidR="00462328" w:rsidRDefault="00462328" w:rsidP="004623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D3523" id="Text Box 4" o:spid="_x0000_s1027" type="#_x0000_t202" style="position:absolute;left:0;text-align:left;margin-left:1in;margin-top:2.25pt;width:19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" fillcolor="window" strokeweight=".5pt">
                <v:textbox>
                  <w:txbxContent>
                    <w:p w14:paraId="06CBB773" w14:textId="77777777" w:rsidR="00462328" w:rsidRDefault="00462328" w:rsidP="00462328"/>
                  </w:txbxContent>
                </v:textbox>
              </v:shape>
            </w:pict>
          </mc:Fallback>
        </mc:AlternateContent>
      </w:r>
      <w:r>
        <w:rPr>
          <w:rFonts w:ascii="Arial" w:eastAsia="Times New Roman" w:hAnsi="Arial" w:cs="Arial"/>
          <w:b/>
          <w:bCs/>
          <w:iCs/>
          <w:sz w:val="20"/>
          <w:szCs w:val="20"/>
          <w:u w:val="single"/>
          <w:lang w:val="en-US"/>
        </w:rPr>
        <w:t xml:space="preserve">Cancelled              </w:t>
      </w:r>
    </w:p>
    <w:p w14:paraId="678F6218" w14:textId="77777777" w:rsidR="00CA7E01" w:rsidRPr="0056648C" w:rsidRDefault="00CA7E01" w:rsidP="00A93DA9">
      <w:pPr>
        <w:tabs>
          <w:tab w:val="left" w:pos="720"/>
        </w:tabs>
        <w:spacing w:after="0" w:line="360" w:lineRule="auto"/>
        <w:ind w:left="720"/>
        <w:jc w:val="both"/>
        <w:rPr>
          <w:rFonts w:ascii="Arial" w:eastAsia="Times New Roman" w:hAnsi="Arial" w:cs="Arial"/>
          <w:lang w:val="en-US"/>
        </w:rPr>
      </w:pPr>
    </w:p>
    <w:p w14:paraId="613D1C12" w14:textId="71346766" w:rsidR="00CA7E01" w:rsidRPr="0056648C" w:rsidRDefault="00CA7E01" w:rsidP="00462328">
      <w:pPr>
        <w:pBdr>
          <w:top w:val="single" w:sz="4" w:space="1" w:color="auto"/>
          <w:left w:val="single" w:sz="4" w:space="4" w:color="auto"/>
          <w:bottom w:val="single" w:sz="4" w:space="1" w:color="auto"/>
          <w:right w:val="single" w:sz="4" w:space="4" w:color="auto"/>
        </w:pBdr>
        <w:spacing w:after="0" w:line="360" w:lineRule="auto"/>
        <w:jc w:val="both"/>
        <w:rPr>
          <w:rFonts w:ascii="Arial" w:eastAsia="Times New Roman" w:hAnsi="Arial" w:cs="Arial"/>
          <w:i/>
          <w:iCs/>
          <w:lang w:val="en-US"/>
        </w:rPr>
      </w:pPr>
      <w:r w:rsidRPr="0056648C">
        <w:rPr>
          <w:rFonts w:ascii="Arial" w:eastAsia="Times New Roman" w:hAnsi="Arial" w:cs="Arial"/>
          <w:b/>
          <w:i/>
          <w:iCs/>
          <w:lang w:val="en-US"/>
        </w:rPr>
        <w:t>Note</w:t>
      </w:r>
      <w:r w:rsidRPr="0056648C">
        <w:rPr>
          <w:rFonts w:ascii="Arial" w:eastAsia="Times New Roman" w:hAnsi="Arial" w:cs="Arial"/>
          <w:i/>
          <w:iCs/>
          <w:lang w:val="en-US"/>
        </w:rPr>
        <w:t>: if Complainant prevails, transferring gives Complainant control of the domain name. Cancellation simply takes it from Respondent. Anyone can re-register a cancelled domain name.</w:t>
      </w:r>
    </w:p>
    <w:p w14:paraId="1F5AC369" w14:textId="77777777" w:rsidR="00462328" w:rsidRDefault="00462328" w:rsidP="00A93DA9">
      <w:pPr>
        <w:tabs>
          <w:tab w:val="left" w:pos="720"/>
        </w:tabs>
        <w:spacing w:after="0" w:line="360" w:lineRule="auto"/>
        <w:jc w:val="both"/>
        <w:rPr>
          <w:rFonts w:ascii="Arial" w:eastAsia="Times New Roman" w:hAnsi="Arial" w:cs="Arial"/>
          <w:b/>
          <w:bCs/>
          <w:lang w:val="en-US"/>
        </w:rPr>
      </w:pPr>
    </w:p>
    <w:p w14:paraId="198F0EA5" w14:textId="5D2E1012" w:rsidR="00CA7E01" w:rsidRPr="0056648C" w:rsidRDefault="00CA7E01" w:rsidP="00A93DA9">
      <w:pPr>
        <w:tabs>
          <w:tab w:val="left" w:pos="720"/>
        </w:tabs>
        <w:spacing w:after="0" w:line="360" w:lineRule="auto"/>
        <w:jc w:val="both"/>
        <w:rPr>
          <w:rFonts w:ascii="Arial" w:eastAsia="Times New Roman" w:hAnsi="Arial" w:cs="Arial"/>
          <w:b/>
          <w:bCs/>
          <w:lang w:val="en-US"/>
        </w:rPr>
      </w:pPr>
      <w:r w:rsidRPr="0056648C">
        <w:rPr>
          <w:rFonts w:ascii="Arial" w:eastAsia="Times New Roman" w:hAnsi="Arial" w:cs="Arial"/>
          <w:b/>
          <w:bCs/>
          <w:lang w:val="en-US"/>
        </w:rPr>
        <w:t>OTHER LEGAL PROCEEDINGS</w:t>
      </w:r>
      <w:r w:rsidR="00462328">
        <w:rPr>
          <w:rFonts w:ascii="Arial" w:eastAsia="Times New Roman" w:hAnsi="Arial" w:cs="Arial"/>
          <w:b/>
          <w:bCs/>
          <w:lang w:val="en-US"/>
        </w:rPr>
        <w:t xml:space="preserve"> (if any)</w:t>
      </w:r>
    </w:p>
    <w:p w14:paraId="2031946E" w14:textId="1226BC84" w:rsidR="00CA7E01" w:rsidRPr="0056648C" w:rsidRDefault="00CA7E01" w:rsidP="00462328">
      <w:pPr>
        <w:pBdr>
          <w:top w:val="single" w:sz="4" w:space="1" w:color="auto"/>
          <w:left w:val="single" w:sz="4" w:space="4" w:color="auto"/>
          <w:bottom w:val="single" w:sz="4" w:space="1" w:color="auto"/>
          <w:right w:val="single" w:sz="4" w:space="4" w:color="auto"/>
        </w:pBdr>
        <w:spacing w:after="0" w:line="360" w:lineRule="auto"/>
        <w:jc w:val="both"/>
        <w:rPr>
          <w:rFonts w:ascii="Arial" w:eastAsia="Times New Roman" w:hAnsi="Arial" w:cs="Arial"/>
          <w:i/>
          <w:iCs/>
          <w:lang w:val="en-US"/>
        </w:rPr>
      </w:pPr>
      <w:r w:rsidRPr="0056648C">
        <w:rPr>
          <w:rFonts w:ascii="Arial" w:eastAsia="Times New Roman" w:hAnsi="Arial" w:cs="Arial"/>
          <w:i/>
          <w:iCs/>
          <w:lang w:val="en-US"/>
        </w:rPr>
        <w:t>UDRP Rule</w:t>
      </w:r>
      <w:r w:rsidRPr="0056648C">
        <w:rPr>
          <w:rFonts w:ascii="Arial" w:eastAsia="Times New Roman" w:hAnsi="Arial" w:cs="Arial"/>
          <w:lang w:val="en-US"/>
        </w:rPr>
        <w:t xml:space="preserve"> 3</w:t>
      </w:r>
      <w:r w:rsidRPr="0056648C">
        <w:rPr>
          <w:rFonts w:ascii="Arial" w:eastAsia="Times New Roman" w:hAnsi="Arial" w:cs="Arial"/>
          <w:iCs/>
          <w:lang w:val="en-US"/>
        </w:rPr>
        <w:t>(b)(xi</w:t>
      </w:r>
      <w:r w:rsidRPr="0056648C">
        <w:rPr>
          <w:rFonts w:ascii="Arial" w:eastAsia="Times New Roman" w:hAnsi="Arial" w:cs="Arial"/>
          <w:lang w:val="en-US"/>
        </w:rPr>
        <w:t>):</w:t>
      </w:r>
      <w:r w:rsidRPr="0056648C">
        <w:rPr>
          <w:rFonts w:ascii="Arial" w:eastAsia="Times New Roman" w:hAnsi="Arial" w:cs="Arial"/>
          <w:b/>
          <w:lang w:val="en-US"/>
        </w:rPr>
        <w:t xml:space="preserve"> </w:t>
      </w:r>
      <w:r w:rsidRPr="0056648C">
        <w:rPr>
          <w:rFonts w:ascii="Arial" w:eastAsia="Times New Roman" w:hAnsi="Arial" w:cs="Arial"/>
          <w:i/>
          <w:iCs/>
          <w:lang w:val="en-US"/>
        </w:rPr>
        <w:t>Identify any other legal proceedings that have been commenced or terminated in connection with or relating to any of the domain name(s) that are the subject of the Complaint.</w:t>
      </w:r>
    </w:p>
    <w:p w14:paraId="0DE296CB" w14:textId="77777777" w:rsidR="001751CB" w:rsidRPr="0056648C" w:rsidRDefault="001751CB" w:rsidP="00A93DA9">
      <w:pPr>
        <w:spacing w:after="0" w:line="360" w:lineRule="auto"/>
        <w:ind w:left="709"/>
        <w:jc w:val="both"/>
        <w:rPr>
          <w:rFonts w:ascii="Arial" w:eastAsia="Times New Roman" w:hAnsi="Arial" w:cs="Arial"/>
          <w:lang w:val="en-US"/>
        </w:rPr>
      </w:pPr>
    </w:p>
    <w:p w14:paraId="4F4058FA" w14:textId="77777777" w:rsidR="00462328" w:rsidRDefault="00462328" w:rsidP="00A93DA9">
      <w:pPr>
        <w:tabs>
          <w:tab w:val="left" w:pos="720"/>
        </w:tabs>
        <w:spacing w:after="0" w:line="360" w:lineRule="auto"/>
        <w:jc w:val="both"/>
        <w:rPr>
          <w:rFonts w:ascii="Arial" w:eastAsia="Times New Roman" w:hAnsi="Arial" w:cs="Arial"/>
          <w:b/>
          <w:bCs/>
          <w:lang w:val="en-US"/>
        </w:rPr>
      </w:pPr>
    </w:p>
    <w:p w14:paraId="594E3019" w14:textId="77777777" w:rsidR="00462328" w:rsidRDefault="00462328" w:rsidP="00A93DA9">
      <w:pPr>
        <w:tabs>
          <w:tab w:val="left" w:pos="720"/>
        </w:tabs>
        <w:spacing w:after="0" w:line="360" w:lineRule="auto"/>
        <w:jc w:val="both"/>
        <w:rPr>
          <w:rFonts w:ascii="Arial" w:eastAsia="Times New Roman" w:hAnsi="Arial" w:cs="Arial"/>
          <w:b/>
          <w:bCs/>
          <w:lang w:val="en-US"/>
        </w:rPr>
      </w:pPr>
    </w:p>
    <w:p w14:paraId="318DA9F8" w14:textId="72A25971" w:rsidR="00CA7E01" w:rsidRPr="0056648C" w:rsidRDefault="00CA7E01" w:rsidP="00A93DA9">
      <w:pPr>
        <w:tabs>
          <w:tab w:val="left" w:pos="720"/>
        </w:tabs>
        <w:spacing w:after="0" w:line="360" w:lineRule="auto"/>
        <w:jc w:val="both"/>
        <w:rPr>
          <w:rFonts w:ascii="Arial" w:eastAsia="Times New Roman" w:hAnsi="Arial" w:cs="Arial"/>
          <w:b/>
          <w:bCs/>
          <w:lang w:val="en-US"/>
        </w:rPr>
      </w:pPr>
      <w:r w:rsidRPr="0056648C">
        <w:rPr>
          <w:rFonts w:ascii="Arial" w:eastAsia="Times New Roman" w:hAnsi="Arial" w:cs="Arial"/>
          <w:b/>
          <w:bCs/>
          <w:lang w:val="en-US"/>
        </w:rPr>
        <w:t>MUTUAL JURISDICTION</w:t>
      </w:r>
    </w:p>
    <w:p w14:paraId="22BE4EE6" w14:textId="4B2B588E" w:rsidR="00CA7E01" w:rsidRPr="0056648C" w:rsidRDefault="00CA7E01" w:rsidP="00462328">
      <w:pPr>
        <w:pBdr>
          <w:top w:val="single" w:sz="4" w:space="1" w:color="auto"/>
          <w:left w:val="single" w:sz="4" w:space="4" w:color="auto"/>
          <w:bottom w:val="single" w:sz="4" w:space="1" w:color="auto"/>
          <w:right w:val="single" w:sz="4" w:space="4" w:color="auto"/>
        </w:pBdr>
        <w:tabs>
          <w:tab w:val="left" w:pos="720"/>
        </w:tabs>
        <w:spacing w:after="0" w:line="360" w:lineRule="auto"/>
        <w:jc w:val="both"/>
        <w:rPr>
          <w:rFonts w:ascii="Arial" w:eastAsia="Times New Roman" w:hAnsi="Arial" w:cs="Arial"/>
          <w:i/>
          <w:lang w:val="en-US"/>
        </w:rPr>
      </w:pPr>
      <w:r w:rsidRPr="0056648C">
        <w:rPr>
          <w:rFonts w:ascii="Arial" w:eastAsia="Times New Roman" w:hAnsi="Arial" w:cs="Arial"/>
          <w:i/>
          <w:iCs/>
          <w:lang w:val="en-US"/>
        </w:rPr>
        <w:t>UDRP Rule</w:t>
      </w:r>
      <w:r w:rsidRPr="0056648C">
        <w:rPr>
          <w:rFonts w:ascii="Arial" w:eastAsia="Times New Roman" w:hAnsi="Arial" w:cs="Arial"/>
          <w:lang w:val="en-US"/>
        </w:rPr>
        <w:t xml:space="preserve"> 3</w:t>
      </w:r>
      <w:r w:rsidRPr="0056648C">
        <w:rPr>
          <w:rFonts w:ascii="Arial" w:eastAsia="Times New Roman" w:hAnsi="Arial" w:cs="Arial"/>
          <w:iCs/>
          <w:lang w:val="en-US"/>
        </w:rPr>
        <w:t>(b)(xii</w:t>
      </w:r>
      <w:r w:rsidRPr="0056648C">
        <w:rPr>
          <w:rFonts w:ascii="Arial" w:eastAsia="Times New Roman" w:hAnsi="Arial" w:cs="Arial"/>
          <w:lang w:val="en-US"/>
        </w:rPr>
        <w:t xml:space="preserve">) of the UDRP Rules: </w:t>
      </w:r>
      <w:r w:rsidRPr="0056648C">
        <w:rPr>
          <w:rFonts w:ascii="Arial" w:eastAsia="Times New Roman" w:hAnsi="Arial" w:cs="Arial"/>
          <w:i/>
          <w:lang w:val="en-US"/>
        </w:rPr>
        <w:t>The Complainant will submit, with respect to any challenges to a decision in the administrative proceeding canceling or transferring the domain name, to the following jurisdiction:</w:t>
      </w:r>
    </w:p>
    <w:p w14:paraId="79E5876F" w14:textId="77777777" w:rsidR="00CA7E01" w:rsidRPr="0056648C" w:rsidRDefault="00CA7E01" w:rsidP="00A93DA9">
      <w:pPr>
        <w:spacing w:after="0" w:line="360" w:lineRule="auto"/>
        <w:jc w:val="both"/>
        <w:rPr>
          <w:rFonts w:ascii="Arial" w:eastAsia="Times New Roman" w:hAnsi="Arial" w:cs="Arial"/>
          <w:iCs/>
          <w:lang w:val="en-US"/>
        </w:rPr>
      </w:pPr>
    </w:p>
    <w:p w14:paraId="7589A685" w14:textId="4AE66294" w:rsidR="00CA7E01" w:rsidRPr="0056648C" w:rsidRDefault="00CA7E01" w:rsidP="00462328">
      <w:pPr>
        <w:pBdr>
          <w:top w:val="single" w:sz="4" w:space="1" w:color="auto"/>
          <w:left w:val="single" w:sz="4" w:space="4" w:color="auto"/>
          <w:bottom w:val="single" w:sz="4" w:space="1" w:color="auto"/>
          <w:right w:val="single" w:sz="4" w:space="4" w:color="auto"/>
        </w:pBdr>
        <w:spacing w:after="0" w:line="360" w:lineRule="auto"/>
        <w:jc w:val="both"/>
        <w:rPr>
          <w:rFonts w:ascii="Arial" w:eastAsia="Times New Roman" w:hAnsi="Arial" w:cs="Arial"/>
          <w:iCs/>
          <w:lang w:val="en-US"/>
        </w:rPr>
      </w:pPr>
      <w:r w:rsidRPr="0056648C">
        <w:rPr>
          <w:rFonts w:ascii="Arial" w:eastAsia="Times New Roman" w:hAnsi="Arial" w:cs="Arial"/>
          <w:iCs/>
          <w:lang w:val="en-US"/>
        </w:rPr>
        <w:t xml:space="preserve">Choose </w:t>
      </w:r>
      <w:r w:rsidRPr="0056648C">
        <w:rPr>
          <w:rFonts w:ascii="Arial" w:eastAsia="Times New Roman" w:hAnsi="Arial" w:cs="Arial"/>
          <w:b/>
          <w:iCs/>
          <w:u w:val="single"/>
          <w:lang w:val="en-US"/>
        </w:rPr>
        <w:t>one</w:t>
      </w:r>
      <w:r w:rsidRPr="0056648C">
        <w:rPr>
          <w:rFonts w:ascii="Arial" w:eastAsia="Times New Roman" w:hAnsi="Arial" w:cs="Arial"/>
          <w:iCs/>
          <w:lang w:val="en-US"/>
        </w:rPr>
        <w:t xml:space="preserve"> </w:t>
      </w:r>
      <w:r w:rsidR="00462328" w:rsidRPr="0056648C">
        <w:rPr>
          <w:rFonts w:ascii="Arial" w:eastAsia="Times New Roman" w:hAnsi="Arial" w:cs="Arial"/>
          <w:iCs/>
          <w:lang w:val="en-US"/>
        </w:rPr>
        <w:t>jurisdiction.</w:t>
      </w:r>
    </w:p>
    <w:p w14:paraId="3CC621D8" w14:textId="77777777" w:rsidR="00CA7E01" w:rsidRPr="0056648C" w:rsidRDefault="00CA7E01" w:rsidP="00A93DA9">
      <w:pPr>
        <w:spacing w:after="0" w:line="360" w:lineRule="auto"/>
        <w:jc w:val="both"/>
        <w:rPr>
          <w:rFonts w:ascii="Arial" w:eastAsia="Times New Roman" w:hAnsi="Arial" w:cs="Arial"/>
          <w:iCs/>
          <w:lang w:val="en-US"/>
        </w:rPr>
      </w:pPr>
    </w:p>
    <w:p w14:paraId="180D3A1B" w14:textId="77777777" w:rsidR="00CA7E01" w:rsidRPr="0056648C" w:rsidRDefault="00CA7E01" w:rsidP="00A93DA9">
      <w:pPr>
        <w:spacing w:after="0" w:line="360" w:lineRule="auto"/>
        <w:jc w:val="both"/>
        <w:rPr>
          <w:rFonts w:ascii="Arial" w:eastAsia="Times New Roman" w:hAnsi="Arial" w:cs="Arial"/>
          <w:i/>
          <w:iCs/>
          <w:lang w:val="en-US"/>
        </w:rPr>
      </w:pPr>
      <w:r w:rsidRPr="0056648C">
        <w:rPr>
          <w:rFonts w:ascii="Arial" w:eastAsia="Times New Roman" w:hAnsi="Arial" w:cs="Arial"/>
          <w:i/>
          <w:iCs/>
          <w:lang w:val="en-US"/>
        </w:rPr>
        <w:tab/>
      </w:r>
      <w:r w:rsidRPr="0056648C">
        <w:rPr>
          <w:rFonts w:ascii="Arial" w:eastAsia="Times New Roman" w:hAnsi="Arial" w:cs="Arial"/>
          <w:i/>
          <w:iCs/>
          <w:shd w:val="clear" w:color="auto" w:fill="F2F2F2" w:themeFill="background1" w:themeFillShade="F2"/>
          <w:lang w:val="en-US"/>
        </w:rPr>
        <w:t>_____</w:t>
      </w:r>
      <w:r w:rsidRPr="0056648C">
        <w:rPr>
          <w:rFonts w:ascii="Arial" w:eastAsia="Times New Roman" w:hAnsi="Arial" w:cs="Arial"/>
          <w:i/>
          <w:iCs/>
          <w:lang w:val="en-US"/>
        </w:rPr>
        <w:t>a) the location of the principal office of the concerned Registrar,</w:t>
      </w:r>
    </w:p>
    <w:p w14:paraId="4E7AE118" w14:textId="2821B88E" w:rsidR="00CA7E01" w:rsidRPr="0056648C" w:rsidRDefault="00CA7E01" w:rsidP="00A93DA9">
      <w:pPr>
        <w:spacing w:after="0" w:line="360" w:lineRule="auto"/>
        <w:jc w:val="both"/>
        <w:rPr>
          <w:rFonts w:ascii="Arial" w:eastAsia="Times New Roman" w:hAnsi="Arial" w:cs="Arial"/>
          <w:b/>
          <w:i/>
          <w:iCs/>
          <w:u w:val="single"/>
          <w:lang w:val="en-US"/>
        </w:rPr>
      </w:pPr>
      <w:r w:rsidRPr="0056648C">
        <w:rPr>
          <w:rFonts w:ascii="Arial" w:eastAsia="Times New Roman" w:hAnsi="Arial" w:cs="Arial"/>
          <w:b/>
          <w:i/>
          <w:iCs/>
          <w:lang w:val="en-US"/>
        </w:rPr>
        <w:tab/>
      </w:r>
    </w:p>
    <w:p w14:paraId="5B1A33E7" w14:textId="6F3BAF93" w:rsidR="00CA7E01" w:rsidRPr="0056648C" w:rsidRDefault="00CA7E01" w:rsidP="00A93DA9">
      <w:pPr>
        <w:spacing w:after="0" w:line="360" w:lineRule="auto"/>
        <w:jc w:val="both"/>
        <w:rPr>
          <w:rFonts w:ascii="Arial" w:eastAsia="Times New Roman" w:hAnsi="Arial" w:cs="Arial"/>
          <w:i/>
          <w:iCs/>
          <w:lang w:val="en-US"/>
        </w:rPr>
      </w:pPr>
      <w:r w:rsidRPr="0056648C">
        <w:rPr>
          <w:rFonts w:ascii="Arial" w:eastAsia="Times New Roman" w:hAnsi="Arial" w:cs="Arial"/>
          <w:i/>
          <w:iCs/>
          <w:lang w:val="en-US"/>
        </w:rPr>
        <w:tab/>
      </w:r>
      <w:r w:rsidRPr="0056648C">
        <w:rPr>
          <w:rFonts w:ascii="Arial" w:eastAsia="Times New Roman" w:hAnsi="Arial" w:cs="Arial"/>
          <w:i/>
          <w:iCs/>
          <w:shd w:val="clear" w:color="auto" w:fill="F2F2F2" w:themeFill="background1" w:themeFillShade="F2"/>
          <w:lang w:val="en-US"/>
        </w:rPr>
        <w:t>_____</w:t>
      </w:r>
      <w:r w:rsidRPr="0056648C">
        <w:rPr>
          <w:rFonts w:ascii="Arial" w:eastAsia="Times New Roman" w:hAnsi="Arial" w:cs="Arial"/>
          <w:i/>
          <w:iCs/>
          <w:lang w:val="en-US"/>
        </w:rPr>
        <w:t xml:space="preserve">b) where the Respondent is located, as shown by the address(es) given for the </w:t>
      </w:r>
      <w:r w:rsidRPr="0056648C">
        <w:rPr>
          <w:rFonts w:ascii="Arial" w:eastAsia="Times New Roman" w:hAnsi="Arial" w:cs="Arial"/>
          <w:i/>
          <w:iCs/>
          <w:lang w:val="en-US"/>
        </w:rPr>
        <w:tab/>
        <w:t xml:space="preserve">domain name holder in the Whois Database at the time of the submission of the </w:t>
      </w:r>
      <w:r w:rsidRPr="0056648C">
        <w:rPr>
          <w:rFonts w:ascii="Arial" w:eastAsia="Times New Roman" w:hAnsi="Arial" w:cs="Arial"/>
          <w:i/>
          <w:iCs/>
          <w:lang w:val="en-US"/>
        </w:rPr>
        <w:tab/>
        <w:t>Complaint</w:t>
      </w:r>
      <w:r w:rsidR="00871E2D" w:rsidRPr="0056648C">
        <w:rPr>
          <w:rFonts w:ascii="Arial" w:eastAsia="Times New Roman" w:hAnsi="Arial" w:cs="Arial"/>
          <w:i/>
          <w:iCs/>
          <w:lang w:val="en-US"/>
        </w:rPr>
        <w:t>, or</w:t>
      </w:r>
    </w:p>
    <w:p w14:paraId="5FCB91D6" w14:textId="3AEAA67A" w:rsidR="00871E2D" w:rsidRPr="0056648C" w:rsidRDefault="00871E2D" w:rsidP="00A93DA9">
      <w:pPr>
        <w:spacing w:after="0" w:line="360" w:lineRule="auto"/>
        <w:ind w:left="709"/>
        <w:jc w:val="both"/>
        <w:rPr>
          <w:rFonts w:ascii="Arial" w:eastAsia="Times New Roman" w:hAnsi="Arial" w:cs="Arial"/>
          <w:i/>
          <w:iCs/>
          <w:lang w:val="en-US"/>
        </w:rPr>
      </w:pPr>
      <w:r w:rsidRPr="0056648C">
        <w:rPr>
          <w:rFonts w:ascii="Arial" w:eastAsia="Times New Roman" w:hAnsi="Arial" w:cs="Arial"/>
          <w:i/>
          <w:iCs/>
          <w:shd w:val="clear" w:color="auto" w:fill="F2F2F2" w:themeFill="background1" w:themeFillShade="F2"/>
          <w:lang w:val="en-US"/>
        </w:rPr>
        <w:tab/>
        <w:t>____</w:t>
      </w:r>
      <w:r w:rsidRPr="0056648C">
        <w:rPr>
          <w:rFonts w:ascii="Arial" w:eastAsia="Times New Roman" w:hAnsi="Arial" w:cs="Arial"/>
          <w:i/>
          <w:iCs/>
          <w:lang w:val="en-US"/>
        </w:rPr>
        <w:t xml:space="preserve">c) </w:t>
      </w:r>
      <w:r w:rsidRPr="0056648C">
        <w:rPr>
          <w:rFonts w:ascii="Arial" w:hAnsi="Arial" w:cs="Arial"/>
          <w:i/>
        </w:rPr>
        <w:t>the location of the principal office of the concerned registrar AND the domain name holder’s address, as shown for the registration of the domain name(s) in the concerned registrar’s Whois database at the time of the submission of the Complaint to CIIDRC.</w:t>
      </w:r>
    </w:p>
    <w:p w14:paraId="17460B1F" w14:textId="77777777" w:rsidR="00CA7E01" w:rsidRPr="0056648C" w:rsidRDefault="00CA7E01" w:rsidP="00A93DA9">
      <w:pPr>
        <w:spacing w:after="0" w:line="360" w:lineRule="auto"/>
        <w:jc w:val="both"/>
        <w:rPr>
          <w:rFonts w:ascii="Arial" w:eastAsia="Times New Roman" w:hAnsi="Arial" w:cs="Arial"/>
          <w:lang w:val="en-US"/>
        </w:rPr>
      </w:pPr>
    </w:p>
    <w:p w14:paraId="752574CF" w14:textId="44C8E59B" w:rsidR="00CA7E01" w:rsidRPr="0056648C" w:rsidRDefault="00CA7E01" w:rsidP="00A93DA9">
      <w:pPr>
        <w:spacing w:after="0" w:line="360" w:lineRule="auto"/>
        <w:jc w:val="both"/>
        <w:rPr>
          <w:rFonts w:ascii="Arial" w:eastAsia="Times New Roman" w:hAnsi="Arial" w:cs="Arial"/>
          <w:b/>
          <w:lang w:val="en-US"/>
        </w:rPr>
      </w:pPr>
      <w:r w:rsidRPr="0056648C">
        <w:rPr>
          <w:rFonts w:ascii="Arial" w:eastAsia="Times New Roman" w:hAnsi="Arial" w:cs="Arial"/>
          <w:b/>
          <w:lang w:val="en-US"/>
        </w:rPr>
        <w:t>COMMENCEMENT FEE</w:t>
      </w:r>
    </w:p>
    <w:p w14:paraId="38FF0D28" w14:textId="2FFAA872" w:rsidR="00CA7E01" w:rsidRPr="0056648C" w:rsidRDefault="00CA7E01" w:rsidP="00A93DA9">
      <w:pPr>
        <w:spacing w:after="0" w:line="360" w:lineRule="auto"/>
        <w:contextualSpacing/>
        <w:jc w:val="both"/>
        <w:rPr>
          <w:rFonts w:ascii="Arial" w:eastAsia="Times New Roman" w:hAnsi="Arial" w:cs="Arial"/>
          <w:lang w:val="en-CA"/>
        </w:rPr>
      </w:pPr>
      <w:r w:rsidRPr="0056648C">
        <w:rPr>
          <w:rFonts w:ascii="Arial" w:eastAsia="Times New Roman" w:hAnsi="Arial" w:cs="Arial"/>
          <w:lang w:val="en-CA"/>
        </w:rPr>
        <w:t>The commencement fee in the amount of $</w:t>
      </w:r>
      <w:r w:rsidR="00462328">
        <w:rPr>
          <w:rFonts w:ascii="Arial" w:eastAsia="Times New Roman" w:hAnsi="Arial" w:cs="Arial"/>
          <w:lang w:val="en-CA"/>
        </w:rPr>
        <w:t>425.00</w:t>
      </w:r>
      <w:r w:rsidRPr="0056648C">
        <w:rPr>
          <w:rFonts w:ascii="Arial" w:eastAsia="Times New Roman" w:hAnsi="Arial" w:cs="Arial"/>
          <w:lang w:val="en-CA"/>
        </w:rPr>
        <w:t xml:space="preserve"> USD pursuant to Schedule B of the Supplemental Rules is attached with the copy of this Complaint and delivered to the Centre.</w:t>
      </w:r>
    </w:p>
    <w:p w14:paraId="2BA876FF" w14:textId="77777777" w:rsidR="00CA7E01" w:rsidRPr="0056648C" w:rsidRDefault="00CA7E01" w:rsidP="00A93DA9">
      <w:pPr>
        <w:spacing w:after="0" w:line="360" w:lineRule="auto"/>
        <w:ind w:left="1080"/>
        <w:jc w:val="both"/>
        <w:rPr>
          <w:rFonts w:ascii="Arial" w:eastAsia="Times New Roman" w:hAnsi="Arial" w:cs="Arial"/>
          <w:b/>
          <w:lang w:val="en-US"/>
        </w:rPr>
      </w:pPr>
    </w:p>
    <w:p w14:paraId="78E9E8B4" w14:textId="77777777" w:rsidR="00CA7E01" w:rsidRPr="0056648C" w:rsidRDefault="00CA7E01" w:rsidP="00A93DA9">
      <w:pPr>
        <w:spacing w:after="0" w:line="360" w:lineRule="auto"/>
        <w:jc w:val="both"/>
        <w:rPr>
          <w:rFonts w:ascii="Arial" w:eastAsia="Times New Roman" w:hAnsi="Arial" w:cs="Arial"/>
          <w:b/>
          <w:lang w:val="en-US"/>
        </w:rPr>
      </w:pPr>
      <w:r w:rsidRPr="0056648C">
        <w:rPr>
          <w:rFonts w:ascii="Arial" w:eastAsia="Times New Roman" w:hAnsi="Arial" w:cs="Arial"/>
          <w:b/>
          <w:lang w:val="en-US"/>
        </w:rPr>
        <w:t>List of Annexes:</w:t>
      </w:r>
    </w:p>
    <w:p w14:paraId="409139F3" w14:textId="77777777" w:rsidR="00CA7E01" w:rsidRPr="0056648C" w:rsidRDefault="00CA7E01" w:rsidP="00A93DA9">
      <w:pPr>
        <w:spacing w:after="0" w:line="360" w:lineRule="auto"/>
        <w:jc w:val="both"/>
        <w:rPr>
          <w:rFonts w:ascii="Arial" w:eastAsia="Times New Roman" w:hAnsi="Arial" w:cs="Arial"/>
          <w:lang w:val="en-US"/>
        </w:rPr>
      </w:pPr>
    </w:p>
    <w:p w14:paraId="1E690329" w14:textId="3E1CD982" w:rsidR="00CA7E01" w:rsidRPr="0056648C" w:rsidRDefault="00CA7E01" w:rsidP="00462328">
      <w:pPr>
        <w:pBdr>
          <w:top w:val="single" w:sz="4" w:space="1" w:color="auto"/>
          <w:left w:val="single" w:sz="4" w:space="4" w:color="auto"/>
          <w:bottom w:val="single" w:sz="4" w:space="1" w:color="auto"/>
          <w:right w:val="single" w:sz="4" w:space="4" w:color="auto"/>
        </w:pBdr>
        <w:spacing w:after="0" w:line="360" w:lineRule="auto"/>
        <w:jc w:val="both"/>
        <w:rPr>
          <w:rFonts w:ascii="Arial" w:eastAsia="Times New Roman" w:hAnsi="Arial" w:cs="Arial"/>
          <w:i/>
          <w:lang w:val="en-US"/>
        </w:rPr>
      </w:pPr>
      <w:r w:rsidRPr="0056648C">
        <w:rPr>
          <w:rFonts w:ascii="Arial" w:eastAsia="Times New Roman" w:hAnsi="Arial" w:cs="Arial"/>
          <w:i/>
          <w:iCs/>
          <w:lang w:val="en-US"/>
        </w:rPr>
        <w:t>UDRP Rule</w:t>
      </w:r>
      <w:r w:rsidRPr="0056648C">
        <w:rPr>
          <w:rFonts w:ascii="Arial" w:eastAsia="Times New Roman" w:hAnsi="Arial" w:cs="Arial"/>
          <w:lang w:val="en-US"/>
        </w:rPr>
        <w:t xml:space="preserve"> 3</w:t>
      </w:r>
      <w:r w:rsidRPr="0056648C">
        <w:rPr>
          <w:rFonts w:ascii="Arial" w:eastAsia="Times New Roman" w:hAnsi="Arial" w:cs="Arial"/>
          <w:iCs/>
          <w:lang w:val="en-US"/>
        </w:rPr>
        <w:t>(b)(xiv</w:t>
      </w:r>
      <w:r w:rsidRPr="0056648C">
        <w:rPr>
          <w:rFonts w:ascii="Arial" w:eastAsia="Times New Roman" w:hAnsi="Arial" w:cs="Arial"/>
          <w:lang w:val="en-US"/>
        </w:rPr>
        <w:t xml:space="preserve">): </w:t>
      </w:r>
      <w:r w:rsidRPr="0056648C">
        <w:rPr>
          <w:rFonts w:ascii="Arial" w:eastAsia="Times New Roman" w:hAnsi="Arial" w:cs="Arial"/>
          <w:i/>
          <w:iCs/>
          <w:lang w:val="en-US"/>
        </w:rPr>
        <w:t>Annex any documentary or other evidence, including a copy of the Policy applicable to the domain name(s) in dispute and any trademark or service mark registration upon which the Complaint relies, together with a schedule indexing such evidence.</w:t>
      </w:r>
    </w:p>
    <w:p w14:paraId="3DAAF43E" w14:textId="77777777" w:rsidR="00CA7E01" w:rsidRPr="0056648C" w:rsidRDefault="00CA7E01" w:rsidP="00A93DA9">
      <w:pPr>
        <w:spacing w:after="0" w:line="360" w:lineRule="auto"/>
        <w:jc w:val="both"/>
        <w:rPr>
          <w:rFonts w:ascii="Arial" w:eastAsia="Times New Roman" w:hAnsi="Arial" w:cs="Arial"/>
          <w:lang w:val="en-US"/>
        </w:rPr>
      </w:pPr>
    </w:p>
    <w:p w14:paraId="6268B8C7" w14:textId="24845FAD" w:rsidR="00CA7E01" w:rsidRPr="0056648C" w:rsidRDefault="00CA7E01" w:rsidP="00462328">
      <w:pPr>
        <w:pBdr>
          <w:top w:val="single" w:sz="4" w:space="1" w:color="auto"/>
          <w:left w:val="single" w:sz="4" w:space="4" w:color="auto"/>
          <w:bottom w:val="single" w:sz="4" w:space="1" w:color="auto"/>
          <w:right w:val="single" w:sz="4" w:space="4" w:color="auto"/>
        </w:pBdr>
        <w:spacing w:after="0" w:line="360" w:lineRule="auto"/>
        <w:jc w:val="both"/>
        <w:rPr>
          <w:rFonts w:ascii="Arial" w:eastAsia="Times New Roman" w:hAnsi="Arial" w:cs="Arial"/>
          <w:i/>
          <w:iCs/>
          <w:lang w:val="en-US"/>
        </w:rPr>
      </w:pPr>
      <w:r w:rsidRPr="0056648C">
        <w:rPr>
          <w:rFonts w:ascii="Arial" w:eastAsia="Times New Roman" w:hAnsi="Arial" w:cs="Arial"/>
          <w:b/>
          <w:i/>
          <w:lang w:val="en-US"/>
        </w:rPr>
        <w:t xml:space="preserve">Note: </w:t>
      </w:r>
      <w:r w:rsidRPr="0056648C">
        <w:rPr>
          <w:rFonts w:ascii="Arial" w:eastAsia="Times New Roman" w:hAnsi="Arial" w:cs="Arial"/>
          <w:lang w:val="en-US"/>
        </w:rPr>
        <w:t>A complete list of Annexes with all Annexes and their corresponding filenames clearly labeled and sequentially numbered must be provided by the Complainant</w:t>
      </w:r>
      <w:r w:rsidRPr="0056648C">
        <w:rPr>
          <w:rFonts w:ascii="Arial" w:eastAsia="Times New Roman" w:hAnsi="Arial" w:cs="Arial"/>
          <w:i/>
          <w:iCs/>
          <w:lang w:val="en-US"/>
        </w:rPr>
        <w:t xml:space="preserve">. </w:t>
      </w:r>
    </w:p>
    <w:p w14:paraId="6685845B" w14:textId="77777777" w:rsidR="00CA7E01" w:rsidRPr="0056648C" w:rsidRDefault="00CA7E01" w:rsidP="00462328">
      <w:pPr>
        <w:pBdr>
          <w:top w:val="single" w:sz="4" w:space="1" w:color="auto"/>
          <w:left w:val="single" w:sz="4" w:space="4" w:color="auto"/>
          <w:bottom w:val="single" w:sz="4" w:space="1" w:color="auto"/>
          <w:right w:val="single" w:sz="4" w:space="4" w:color="auto"/>
        </w:pBdr>
        <w:spacing w:after="0" w:line="360" w:lineRule="auto"/>
        <w:jc w:val="both"/>
        <w:rPr>
          <w:rFonts w:ascii="Arial" w:eastAsia="Times New Roman" w:hAnsi="Arial" w:cs="Arial"/>
          <w:lang w:val="en-US"/>
        </w:rPr>
      </w:pPr>
    </w:p>
    <w:p w14:paraId="24A663B6" w14:textId="77777777" w:rsidR="001751CB" w:rsidRPr="0056648C" w:rsidRDefault="001751CB" w:rsidP="00A93DA9">
      <w:pPr>
        <w:tabs>
          <w:tab w:val="left" w:pos="720"/>
        </w:tabs>
        <w:spacing w:after="0" w:line="360" w:lineRule="auto"/>
        <w:jc w:val="both"/>
        <w:rPr>
          <w:rFonts w:ascii="Arial" w:eastAsia="Times New Roman" w:hAnsi="Arial" w:cs="Arial"/>
          <w:b/>
          <w:bCs/>
          <w:u w:val="single"/>
          <w:lang w:val="en-US"/>
        </w:rPr>
      </w:pPr>
    </w:p>
    <w:p w14:paraId="2FEE50E0" w14:textId="37C53C48" w:rsidR="00CA7E01" w:rsidRPr="0056648C" w:rsidRDefault="00CA7E01" w:rsidP="00A93DA9">
      <w:pPr>
        <w:tabs>
          <w:tab w:val="left" w:pos="720"/>
        </w:tabs>
        <w:spacing w:after="0" w:line="360" w:lineRule="auto"/>
        <w:jc w:val="both"/>
        <w:rPr>
          <w:rFonts w:ascii="Arial" w:eastAsia="Times New Roman" w:hAnsi="Arial" w:cs="Arial"/>
          <w:b/>
          <w:bCs/>
          <w:u w:val="single"/>
          <w:lang w:val="en-US"/>
        </w:rPr>
      </w:pPr>
      <w:r w:rsidRPr="0056648C">
        <w:rPr>
          <w:rFonts w:ascii="Arial" w:eastAsia="Times New Roman" w:hAnsi="Arial" w:cs="Arial"/>
          <w:b/>
          <w:bCs/>
          <w:u w:val="single"/>
          <w:lang w:val="en-US"/>
        </w:rPr>
        <w:t>CERTIFICATION</w:t>
      </w:r>
    </w:p>
    <w:p w14:paraId="64A162A3" w14:textId="77777777" w:rsidR="00CA7E01" w:rsidRPr="0056648C" w:rsidRDefault="00CA7E01" w:rsidP="00A93DA9">
      <w:pPr>
        <w:spacing w:after="0" w:line="360" w:lineRule="auto"/>
        <w:jc w:val="both"/>
        <w:rPr>
          <w:rFonts w:ascii="Arial" w:eastAsia="Times New Roman" w:hAnsi="Arial" w:cs="Arial"/>
          <w:b/>
          <w:bCs/>
          <w:lang w:val="en-US"/>
        </w:rPr>
      </w:pPr>
    </w:p>
    <w:p w14:paraId="1E51E913" w14:textId="77777777" w:rsidR="00CA7E01" w:rsidRPr="0056648C" w:rsidRDefault="00CA7E01" w:rsidP="00A93DA9">
      <w:pPr>
        <w:spacing w:after="0" w:line="360" w:lineRule="auto"/>
        <w:jc w:val="both"/>
        <w:rPr>
          <w:rFonts w:ascii="Arial" w:eastAsia="Times New Roman" w:hAnsi="Arial" w:cs="Arial"/>
          <w:lang w:val="en-US"/>
        </w:rPr>
      </w:pPr>
      <w:r w:rsidRPr="0056648C">
        <w:rPr>
          <w:rFonts w:ascii="Arial" w:eastAsia="Times New Roman" w:hAnsi="Arial" w:cs="Arial"/>
          <w:lang w:val="en-US"/>
        </w:rPr>
        <w:t>Complainant agrees that its claims and remedies concerning the registration of the domain name, the dispute, or the dispute’s resolution shall be solely against the domain-name holder and waives all such claims and remedies against (a) the Centre and Panelists, (b) the Registrar, (c) the Case Administrator, and (d) the ICANN, as well as their respective directors, officers, employees, and agents except in the case of deliberate wrongdoing.</w:t>
      </w:r>
    </w:p>
    <w:p w14:paraId="476739EB" w14:textId="77777777" w:rsidR="00CA7E01" w:rsidRPr="0056648C" w:rsidRDefault="00CA7E01" w:rsidP="00A93DA9">
      <w:pPr>
        <w:spacing w:after="0" w:line="360" w:lineRule="auto"/>
        <w:jc w:val="both"/>
        <w:rPr>
          <w:rFonts w:ascii="Arial" w:eastAsia="Times New Roman" w:hAnsi="Arial" w:cs="Arial"/>
          <w:lang w:val="en-US"/>
        </w:rPr>
      </w:pPr>
    </w:p>
    <w:p w14:paraId="5E25D92A" w14:textId="77777777" w:rsidR="00CA7E01" w:rsidRPr="0056648C" w:rsidRDefault="00CA7E01" w:rsidP="00A93DA9">
      <w:pPr>
        <w:spacing w:after="0" w:line="360" w:lineRule="auto"/>
        <w:jc w:val="both"/>
        <w:rPr>
          <w:rFonts w:ascii="Arial" w:eastAsia="Times New Roman" w:hAnsi="Arial" w:cs="Arial"/>
          <w:lang w:val="en-US"/>
        </w:rPr>
      </w:pPr>
      <w:r w:rsidRPr="0056648C">
        <w:rPr>
          <w:rFonts w:ascii="Arial" w:eastAsia="Times New Roman" w:hAnsi="Arial" w:cs="Arial"/>
          <w:lang w:val="en-US"/>
        </w:rPr>
        <w:t xml:space="preserve">Complainant certifies that the information contained in this Complaint is to the best of Complainant's knowledge complete and accurate, that this Complaint is not being presented for any improper purpose, such as to harass, and that the assertions in this Complaint are warranted under applicable law, as it now exists or as it may be extended by a good-faith and reasonable argument. </w:t>
      </w:r>
    </w:p>
    <w:p w14:paraId="6D091691" w14:textId="77777777" w:rsidR="00CA7E01" w:rsidRPr="0056648C" w:rsidRDefault="00CA7E01" w:rsidP="00A93DA9">
      <w:pPr>
        <w:spacing w:after="0" w:line="360" w:lineRule="auto"/>
        <w:jc w:val="both"/>
        <w:rPr>
          <w:rFonts w:ascii="Arial" w:eastAsia="Times New Roman" w:hAnsi="Arial" w:cs="Arial"/>
          <w:lang w:val="en-US"/>
        </w:rPr>
      </w:pPr>
    </w:p>
    <w:p w14:paraId="10B3B19D" w14:textId="77777777" w:rsidR="00CA7E01" w:rsidRPr="0056648C" w:rsidRDefault="00CA7E01" w:rsidP="0056648C">
      <w:pPr>
        <w:spacing w:after="0" w:line="360" w:lineRule="auto"/>
        <w:jc w:val="both"/>
        <w:rPr>
          <w:rFonts w:ascii="Arial" w:eastAsia="Times New Roman" w:hAnsi="Arial" w:cs="Arial"/>
          <w:lang w:val="en-US"/>
        </w:rPr>
      </w:pPr>
      <w:r w:rsidRPr="0056648C">
        <w:rPr>
          <w:rFonts w:ascii="Arial" w:eastAsia="Times New Roman" w:hAnsi="Arial" w:cs="Arial"/>
          <w:lang w:val="en-US"/>
        </w:rPr>
        <w:t xml:space="preserve">Respectfully Submitted, </w:t>
      </w:r>
    </w:p>
    <w:p w14:paraId="37F3AE1F" w14:textId="5C257934" w:rsidR="00CA7E01" w:rsidRPr="0056648C" w:rsidRDefault="00CA7E01" w:rsidP="0056648C">
      <w:pPr>
        <w:spacing w:after="0" w:line="360" w:lineRule="auto"/>
        <w:jc w:val="both"/>
        <w:rPr>
          <w:rFonts w:ascii="Arial" w:eastAsia="Times New Roman" w:hAnsi="Arial" w:cs="Arial"/>
          <w:i/>
          <w:iCs/>
          <w:lang w:val="en-US"/>
        </w:rPr>
      </w:pPr>
      <w:r w:rsidRPr="0056648C">
        <w:rPr>
          <w:rFonts w:ascii="Arial" w:eastAsia="Times New Roman" w:hAnsi="Arial" w:cs="Arial"/>
          <w:i/>
          <w:iCs/>
          <w:lang w:val="en-US"/>
        </w:rPr>
        <w:t>Signature</w:t>
      </w:r>
      <w:r w:rsidR="00A93DA9">
        <w:rPr>
          <w:rFonts w:ascii="Arial" w:eastAsia="Times New Roman" w:hAnsi="Arial" w:cs="Arial"/>
          <w:i/>
          <w:iCs/>
          <w:lang w:val="en-US"/>
        </w:rPr>
        <w:t>________________</w:t>
      </w:r>
    </w:p>
    <w:p w14:paraId="2BFF8377" w14:textId="59EC4243" w:rsidR="00E3473B" w:rsidRPr="0056648C" w:rsidRDefault="00CA7E01" w:rsidP="0056648C">
      <w:pPr>
        <w:spacing w:after="0" w:line="360" w:lineRule="auto"/>
        <w:jc w:val="both"/>
        <w:rPr>
          <w:rFonts w:ascii="Arial" w:eastAsia="Times New Roman" w:hAnsi="Arial" w:cs="Arial"/>
          <w:i/>
          <w:iCs/>
          <w:lang w:val="en-US"/>
        </w:rPr>
      </w:pPr>
      <w:r w:rsidRPr="0056648C">
        <w:rPr>
          <w:rFonts w:ascii="Arial" w:eastAsia="Times New Roman" w:hAnsi="Arial" w:cs="Arial"/>
          <w:i/>
          <w:iCs/>
          <w:lang w:val="en-US"/>
        </w:rPr>
        <w:t>Name___________________</w:t>
      </w:r>
    </w:p>
    <w:p w14:paraId="5586B0FA" w14:textId="455F063A" w:rsidR="00CA7E01" w:rsidRDefault="00CA7E01" w:rsidP="0056648C">
      <w:pPr>
        <w:spacing w:after="0" w:line="360" w:lineRule="auto"/>
        <w:jc w:val="both"/>
        <w:rPr>
          <w:rFonts w:ascii="Arial" w:eastAsia="Times New Roman" w:hAnsi="Arial" w:cs="Arial"/>
          <w:i/>
          <w:iCs/>
          <w:lang w:val="en-US"/>
        </w:rPr>
      </w:pPr>
      <w:r w:rsidRPr="0056648C">
        <w:rPr>
          <w:rFonts w:ascii="Arial" w:eastAsia="Times New Roman" w:hAnsi="Arial" w:cs="Arial"/>
          <w:i/>
          <w:iCs/>
          <w:lang w:val="en-US"/>
        </w:rPr>
        <w:t>Date</w:t>
      </w:r>
      <w:r w:rsidR="00A93DA9">
        <w:rPr>
          <w:rFonts w:ascii="Arial" w:eastAsia="Times New Roman" w:hAnsi="Arial" w:cs="Arial"/>
          <w:i/>
          <w:iCs/>
          <w:lang w:val="en-US"/>
        </w:rPr>
        <w:t>____________________</w:t>
      </w:r>
    </w:p>
    <w:p w14:paraId="71364668" w14:textId="77777777" w:rsidR="00462328" w:rsidRPr="0056648C" w:rsidRDefault="00462328" w:rsidP="00462328">
      <w:pPr>
        <w:pBdr>
          <w:top w:val="single" w:sz="4" w:space="1" w:color="auto"/>
          <w:left w:val="single" w:sz="4" w:space="4" w:color="auto"/>
          <w:bottom w:val="single" w:sz="4" w:space="1" w:color="auto"/>
          <w:right w:val="single" w:sz="4" w:space="4" w:color="auto"/>
        </w:pBdr>
        <w:spacing w:after="0" w:line="360" w:lineRule="auto"/>
        <w:jc w:val="both"/>
        <w:rPr>
          <w:rFonts w:ascii="Arial" w:eastAsia="Times New Roman" w:hAnsi="Arial" w:cs="Arial"/>
          <w:lang w:val="en-US"/>
        </w:rPr>
      </w:pPr>
      <w:r w:rsidRPr="0056648C">
        <w:rPr>
          <w:rFonts w:ascii="Arial" w:eastAsia="Times New Roman" w:hAnsi="Arial" w:cs="Arial"/>
          <w:iCs/>
          <w:lang w:val="en-US"/>
        </w:rPr>
        <w:t xml:space="preserve">The Complaint and Annexes shall be submitted electronically, in accordance with the electronic submission requirements listed in the Supplemental Rules, to </w:t>
      </w:r>
      <w:r w:rsidRPr="0056648C">
        <w:rPr>
          <w:rFonts w:ascii="Arial" w:eastAsia="Times New Roman" w:hAnsi="Arial" w:cs="Arial"/>
          <w:b/>
          <w:bCs/>
          <w:iCs/>
          <w:lang w:val="en-US"/>
        </w:rPr>
        <w:t>resolution@ciidrc.org.</w:t>
      </w:r>
    </w:p>
    <w:p w14:paraId="697EBC5B" w14:textId="3E0CCE5E" w:rsidR="00462328" w:rsidRDefault="00462328" w:rsidP="0056648C">
      <w:pPr>
        <w:spacing w:after="0" w:line="360" w:lineRule="auto"/>
        <w:jc w:val="both"/>
        <w:rPr>
          <w:rFonts w:ascii="Arial" w:eastAsia="Times New Roman" w:hAnsi="Arial" w:cs="Arial"/>
          <w:i/>
          <w:iCs/>
          <w:lang w:val="en-US"/>
        </w:rPr>
      </w:pPr>
    </w:p>
    <w:p w14:paraId="384BD112" w14:textId="77777777" w:rsidR="00462328" w:rsidRPr="00240C27" w:rsidRDefault="00462328" w:rsidP="00462328">
      <w:pPr>
        <w:pBdr>
          <w:top w:val="single" w:sz="4" w:space="1" w:color="auto"/>
          <w:left w:val="single" w:sz="4" w:space="0" w:color="auto"/>
          <w:bottom w:val="single" w:sz="4" w:space="1" w:color="auto"/>
          <w:right w:val="single" w:sz="4" w:space="4" w:color="auto"/>
        </w:pBdr>
        <w:shd w:val="clear" w:color="auto" w:fill="FFFFFF" w:themeFill="background1"/>
        <w:spacing w:after="0" w:line="360" w:lineRule="auto"/>
        <w:ind w:left="1276" w:right="2130"/>
        <w:jc w:val="center"/>
        <w:rPr>
          <w:rFonts w:ascii="Arial" w:eastAsia="Times New Roman" w:hAnsi="Arial" w:cs="Arial"/>
          <w:b/>
          <w:i/>
          <w:color w:val="C00000"/>
          <w:lang w:val="en-US"/>
        </w:rPr>
      </w:pPr>
      <w:bookmarkStart w:id="5" w:name="_Hlk63600021"/>
      <w:r w:rsidRPr="00240C27">
        <w:rPr>
          <w:rFonts w:ascii="Arial" w:eastAsia="Times New Roman" w:hAnsi="Arial" w:cs="Arial"/>
          <w:b/>
          <w:i/>
          <w:color w:val="C00000"/>
          <w:lang w:val="en-US"/>
        </w:rPr>
        <w:t xml:space="preserve">Please remove all text boxes before filing </w:t>
      </w:r>
      <w:r>
        <w:rPr>
          <w:rFonts w:ascii="Arial" w:eastAsia="Times New Roman" w:hAnsi="Arial" w:cs="Arial"/>
          <w:b/>
          <w:i/>
          <w:color w:val="C00000"/>
          <w:lang w:val="en-US"/>
        </w:rPr>
        <w:t>a</w:t>
      </w:r>
      <w:r w:rsidRPr="00240C27">
        <w:rPr>
          <w:rFonts w:ascii="Arial" w:eastAsia="Times New Roman" w:hAnsi="Arial" w:cs="Arial"/>
          <w:b/>
          <w:i/>
          <w:color w:val="C00000"/>
          <w:lang w:val="en-US"/>
        </w:rPr>
        <w:t xml:space="preserve"> Complaint</w:t>
      </w:r>
    </w:p>
    <w:p w14:paraId="4FA0655F" w14:textId="77777777" w:rsidR="00462328" w:rsidRPr="00240C27" w:rsidRDefault="00462328" w:rsidP="00462328">
      <w:pPr>
        <w:pBdr>
          <w:top w:val="single" w:sz="4" w:space="1" w:color="auto"/>
          <w:left w:val="single" w:sz="4" w:space="0" w:color="auto"/>
          <w:bottom w:val="single" w:sz="4" w:space="1" w:color="auto"/>
          <w:right w:val="single" w:sz="4" w:space="4" w:color="auto"/>
        </w:pBdr>
        <w:shd w:val="clear" w:color="auto" w:fill="FFFFFF" w:themeFill="background1"/>
        <w:spacing w:after="0" w:line="360" w:lineRule="auto"/>
        <w:ind w:left="1276" w:right="2130"/>
        <w:jc w:val="center"/>
        <w:rPr>
          <w:rFonts w:ascii="Arial" w:eastAsia="Times New Roman" w:hAnsi="Arial" w:cs="Arial"/>
          <w:b/>
          <w:i/>
          <w:color w:val="C00000"/>
          <w:lang w:val="en-US"/>
        </w:rPr>
      </w:pPr>
      <w:r w:rsidRPr="00240C27">
        <w:rPr>
          <w:rFonts w:ascii="Arial" w:eastAsia="Times New Roman" w:hAnsi="Arial" w:cs="Arial"/>
          <w:b/>
          <w:i/>
          <w:color w:val="C00000"/>
          <w:lang w:val="en-US"/>
        </w:rPr>
        <w:t>as they are only intended to assist you with your Complaint.</w:t>
      </w:r>
    </w:p>
    <w:bookmarkEnd w:id="5"/>
    <w:p w14:paraId="10A8D6F9" w14:textId="77777777" w:rsidR="00462328" w:rsidRPr="0056648C" w:rsidRDefault="00462328" w:rsidP="0056648C">
      <w:pPr>
        <w:spacing w:after="0" w:line="360" w:lineRule="auto"/>
        <w:jc w:val="both"/>
        <w:rPr>
          <w:rFonts w:ascii="Arial" w:eastAsia="Times New Roman" w:hAnsi="Arial" w:cs="Arial"/>
          <w:i/>
          <w:iCs/>
          <w:lang w:val="en-US"/>
        </w:rPr>
      </w:pPr>
    </w:p>
    <w:sectPr w:rsidR="00462328" w:rsidRPr="0056648C" w:rsidSect="00805471">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9003B"/>
    <w:multiLevelType w:val="multilevel"/>
    <w:tmpl w:val="469C34CA"/>
    <w:lvl w:ilvl="0">
      <w:start w:val="1"/>
      <w:numFmt w:val="decimal"/>
      <w:lvlText w:val="%1."/>
      <w:lvlJc w:val="left"/>
      <w:pPr>
        <w:ind w:left="1080" w:hanging="360"/>
      </w:pPr>
      <w:rPr>
        <w:b w:val="0"/>
      </w:rPr>
    </w:lvl>
    <w:lvl w:ilvl="1">
      <w:start w:val="1"/>
      <w:numFmt w:val="lowerLetter"/>
      <w:lvlText w:val="%2."/>
      <w:lvlJc w:val="left"/>
      <w:pPr>
        <w:ind w:left="720" w:firstLine="0"/>
      </w:pPr>
    </w:lvl>
    <w:lvl w:ilvl="2">
      <w:start w:val="1"/>
      <w:numFmt w:val="lowerRoman"/>
      <w:lvlText w:val="%3."/>
      <w:lvlJc w:val="left"/>
      <w:pPr>
        <w:ind w:left="720" w:firstLine="0"/>
      </w:pPr>
    </w:lvl>
    <w:lvl w:ilvl="3">
      <w:start w:val="1"/>
      <w:numFmt w:val="decimal"/>
      <w:lvlText w:val="(%4)"/>
      <w:lvlJc w:val="left"/>
      <w:pPr>
        <w:ind w:left="720" w:firstLine="0"/>
      </w:pPr>
    </w:lvl>
    <w:lvl w:ilvl="4">
      <w:start w:val="1"/>
      <w:numFmt w:val="lowerLetter"/>
      <w:lvlText w:val="(%5)"/>
      <w:lvlJc w:val="left"/>
      <w:pPr>
        <w:ind w:left="720" w:firstLine="0"/>
      </w:pPr>
    </w:lvl>
    <w:lvl w:ilvl="5">
      <w:start w:val="1"/>
      <w:numFmt w:val="lowerRoman"/>
      <w:lvlText w:val="(%6)"/>
      <w:lvlJc w:val="left"/>
      <w:pPr>
        <w:ind w:left="720" w:firstLine="0"/>
      </w:pPr>
    </w:lvl>
    <w:lvl w:ilvl="6">
      <w:start w:val="1"/>
      <w:numFmt w:val="decimal"/>
      <w:lvlText w:val="%7)"/>
      <w:lvlJc w:val="left"/>
      <w:pPr>
        <w:ind w:left="720" w:firstLine="0"/>
      </w:pPr>
    </w:lvl>
    <w:lvl w:ilvl="7">
      <w:start w:val="1"/>
      <w:numFmt w:val="lowerLetter"/>
      <w:lvlText w:val="%8)"/>
      <w:lvlJc w:val="left"/>
      <w:pPr>
        <w:ind w:left="720" w:firstLine="0"/>
      </w:pPr>
    </w:lvl>
    <w:lvl w:ilvl="8">
      <w:start w:val="1"/>
      <w:numFmt w:val="lowerRoman"/>
      <w:lvlText w:val="%9)"/>
      <w:lvlJc w:val="left"/>
      <w:pPr>
        <w:ind w:left="720" w:firstLine="0"/>
      </w:pPr>
    </w:lvl>
  </w:abstractNum>
  <w:abstractNum w:abstractNumId="1" w15:restartNumberingAfterBreak="0">
    <w:nsid w:val="154C345E"/>
    <w:multiLevelType w:val="hybridMultilevel"/>
    <w:tmpl w:val="4B2AFC0C"/>
    <w:lvl w:ilvl="0" w:tplc="F29869C4">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CCB32E2"/>
    <w:multiLevelType w:val="hybridMultilevel"/>
    <w:tmpl w:val="84CCF11E"/>
    <w:lvl w:ilvl="0" w:tplc="10090011">
      <w:start w:val="1"/>
      <w:numFmt w:val="decimal"/>
      <w:lvlText w:val="%1)"/>
      <w:lvlJc w:val="left"/>
      <w:pPr>
        <w:ind w:left="720" w:hanging="360"/>
      </w:pPr>
    </w:lvl>
    <w:lvl w:ilvl="1" w:tplc="10090011">
      <w:start w:val="1"/>
      <w:numFmt w:val="decimal"/>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0323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D732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7E0846"/>
    <w:multiLevelType w:val="hybridMultilevel"/>
    <w:tmpl w:val="F3023898"/>
    <w:lvl w:ilvl="0" w:tplc="8F0094CE">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BAE5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2213DF8"/>
    <w:multiLevelType w:val="hybridMultilevel"/>
    <w:tmpl w:val="45C64D0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4"/>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9CD"/>
    <w:rsid w:val="000471AD"/>
    <w:rsid w:val="000B1310"/>
    <w:rsid w:val="00131A6F"/>
    <w:rsid w:val="00135F84"/>
    <w:rsid w:val="001751CB"/>
    <w:rsid w:val="001A7846"/>
    <w:rsid w:val="001D797F"/>
    <w:rsid w:val="00290E5B"/>
    <w:rsid w:val="002A715E"/>
    <w:rsid w:val="00362D20"/>
    <w:rsid w:val="003B33DE"/>
    <w:rsid w:val="003B7663"/>
    <w:rsid w:val="004022B7"/>
    <w:rsid w:val="00462328"/>
    <w:rsid w:val="00467E3D"/>
    <w:rsid w:val="004952D5"/>
    <w:rsid w:val="004968F8"/>
    <w:rsid w:val="004E4950"/>
    <w:rsid w:val="005052FF"/>
    <w:rsid w:val="0051098F"/>
    <w:rsid w:val="0056648C"/>
    <w:rsid w:val="00597DFE"/>
    <w:rsid w:val="005D65E8"/>
    <w:rsid w:val="005E09CD"/>
    <w:rsid w:val="00612117"/>
    <w:rsid w:val="00653462"/>
    <w:rsid w:val="006D30EF"/>
    <w:rsid w:val="00711EFC"/>
    <w:rsid w:val="00760E9F"/>
    <w:rsid w:val="00775D61"/>
    <w:rsid w:val="007D64BB"/>
    <w:rsid w:val="007E687C"/>
    <w:rsid w:val="00805471"/>
    <w:rsid w:val="00841E6F"/>
    <w:rsid w:val="00871E2D"/>
    <w:rsid w:val="00897C7A"/>
    <w:rsid w:val="008D6198"/>
    <w:rsid w:val="008F30CC"/>
    <w:rsid w:val="0094392D"/>
    <w:rsid w:val="00943A45"/>
    <w:rsid w:val="00944268"/>
    <w:rsid w:val="00A93DA9"/>
    <w:rsid w:val="00B80E43"/>
    <w:rsid w:val="00BC027D"/>
    <w:rsid w:val="00CA7E01"/>
    <w:rsid w:val="00CB6459"/>
    <w:rsid w:val="00CF2990"/>
    <w:rsid w:val="00CF5054"/>
    <w:rsid w:val="00D76410"/>
    <w:rsid w:val="00D92DF6"/>
    <w:rsid w:val="00DF10D4"/>
    <w:rsid w:val="00E16A58"/>
    <w:rsid w:val="00E3473B"/>
    <w:rsid w:val="00FD01D8"/>
    <w:rsid w:val="00FF7A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DB31"/>
  <w15:chartTrackingRefBased/>
  <w15:docId w15:val="{3A685BE6-D35B-43CF-84B9-1675FCF5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E01"/>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4BB"/>
    <w:pPr>
      <w:ind w:left="720"/>
      <w:contextualSpacing/>
    </w:pPr>
  </w:style>
  <w:style w:type="paragraph" w:styleId="Header">
    <w:name w:val="header"/>
    <w:basedOn w:val="Normal"/>
    <w:link w:val="HeaderChar"/>
    <w:rsid w:val="007D64BB"/>
    <w:pPr>
      <w:tabs>
        <w:tab w:val="center" w:pos="4536"/>
        <w:tab w:val="right" w:pos="9072"/>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rsid w:val="007D64BB"/>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612117"/>
    <w:pPr>
      <w:spacing w:after="0" w:line="240" w:lineRule="auto"/>
      <w:ind w:left="1134" w:hanging="207"/>
    </w:pPr>
    <w:rPr>
      <w:rFonts w:ascii="Times New Roman" w:eastAsia="Times New Roman" w:hAnsi="Times New Roman" w:cs="Times New Roman"/>
      <w:i/>
      <w:sz w:val="24"/>
      <w:szCs w:val="20"/>
      <w:lang w:val="en-US"/>
    </w:rPr>
  </w:style>
  <w:style w:type="character" w:customStyle="1" w:styleId="BodyTextIndent2Char">
    <w:name w:val="Body Text Indent 2 Char"/>
    <w:basedOn w:val="DefaultParagraphFont"/>
    <w:link w:val="BodyTextIndent2"/>
    <w:rsid w:val="00612117"/>
    <w:rPr>
      <w:rFonts w:ascii="Times New Roman" w:eastAsia="Times New Roman" w:hAnsi="Times New Roman" w:cs="Times New Roman"/>
      <w:i/>
      <w:sz w:val="24"/>
      <w:szCs w:val="20"/>
      <w:lang w:val="en-US"/>
    </w:rPr>
  </w:style>
  <w:style w:type="character" w:styleId="Hyperlink">
    <w:name w:val="Hyperlink"/>
    <w:basedOn w:val="DefaultParagraphFont"/>
    <w:uiPriority w:val="99"/>
    <w:unhideWhenUsed/>
    <w:rsid w:val="00135F84"/>
    <w:rPr>
      <w:color w:val="0563C1" w:themeColor="hyperlink"/>
      <w:u w:val="single"/>
    </w:rPr>
  </w:style>
  <w:style w:type="character" w:styleId="UnresolvedMention">
    <w:name w:val="Unresolved Mention"/>
    <w:basedOn w:val="DefaultParagraphFont"/>
    <w:uiPriority w:val="99"/>
    <w:semiHidden/>
    <w:unhideWhenUsed/>
    <w:rsid w:val="00496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21207">
      <w:bodyDiv w:val="1"/>
      <w:marLeft w:val="0"/>
      <w:marRight w:val="0"/>
      <w:marTop w:val="0"/>
      <w:marBottom w:val="0"/>
      <w:divBdr>
        <w:top w:val="none" w:sz="0" w:space="0" w:color="auto"/>
        <w:left w:val="none" w:sz="0" w:space="0" w:color="auto"/>
        <w:bottom w:val="none" w:sz="0" w:space="0" w:color="auto"/>
        <w:right w:val="none" w:sz="0" w:space="0" w:color="auto"/>
      </w:divBdr>
    </w:div>
    <w:div w:id="521014438">
      <w:bodyDiv w:val="1"/>
      <w:marLeft w:val="0"/>
      <w:marRight w:val="0"/>
      <w:marTop w:val="0"/>
      <w:marBottom w:val="0"/>
      <w:divBdr>
        <w:top w:val="none" w:sz="0" w:space="0" w:color="auto"/>
        <w:left w:val="none" w:sz="0" w:space="0" w:color="auto"/>
        <w:bottom w:val="none" w:sz="0" w:space="0" w:color="auto"/>
        <w:right w:val="none" w:sz="0" w:space="0" w:color="auto"/>
      </w:divBdr>
    </w:div>
    <w:div w:id="635454333">
      <w:bodyDiv w:val="1"/>
      <w:marLeft w:val="0"/>
      <w:marRight w:val="0"/>
      <w:marTop w:val="0"/>
      <w:marBottom w:val="0"/>
      <w:divBdr>
        <w:top w:val="none" w:sz="0" w:space="0" w:color="auto"/>
        <w:left w:val="none" w:sz="0" w:space="0" w:color="auto"/>
        <w:bottom w:val="none" w:sz="0" w:space="0" w:color="auto"/>
        <w:right w:val="none" w:sz="0" w:space="0" w:color="auto"/>
      </w:divBdr>
    </w:div>
    <w:div w:id="697701690">
      <w:bodyDiv w:val="1"/>
      <w:marLeft w:val="0"/>
      <w:marRight w:val="0"/>
      <w:marTop w:val="0"/>
      <w:marBottom w:val="0"/>
      <w:divBdr>
        <w:top w:val="none" w:sz="0" w:space="0" w:color="auto"/>
        <w:left w:val="none" w:sz="0" w:space="0" w:color="auto"/>
        <w:bottom w:val="none" w:sz="0" w:space="0" w:color="auto"/>
        <w:right w:val="none" w:sz="0" w:space="0" w:color="auto"/>
      </w:divBdr>
    </w:div>
    <w:div w:id="843320998">
      <w:bodyDiv w:val="1"/>
      <w:marLeft w:val="0"/>
      <w:marRight w:val="0"/>
      <w:marTop w:val="0"/>
      <w:marBottom w:val="0"/>
      <w:divBdr>
        <w:top w:val="none" w:sz="0" w:space="0" w:color="auto"/>
        <w:left w:val="none" w:sz="0" w:space="0" w:color="auto"/>
        <w:bottom w:val="none" w:sz="0" w:space="0" w:color="auto"/>
        <w:right w:val="none" w:sz="0" w:space="0" w:color="auto"/>
      </w:divBdr>
    </w:div>
    <w:div w:id="166843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olution@ciidrc.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1858</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BCICAC</dc:creator>
  <cp:keywords/>
  <dc:description/>
  <cp:lastModifiedBy>Admin BCICAC</cp:lastModifiedBy>
  <cp:revision>7</cp:revision>
  <cp:lastPrinted>2021-02-08T00:05:00Z</cp:lastPrinted>
  <dcterms:created xsi:type="dcterms:W3CDTF">2021-02-07T23:41:00Z</dcterms:created>
  <dcterms:modified xsi:type="dcterms:W3CDTF">2021-02-08T00:08:00Z</dcterms:modified>
</cp:coreProperties>
</file>